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6317F" w14:textId="77777777" w:rsidR="0075337D" w:rsidRDefault="00CA788E">
      <w:pPr>
        <w:pStyle w:val="Title"/>
        <w:spacing w:line="340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487494656" behindDoc="1" locked="0" layoutInCell="1" allowOverlap="1" wp14:anchorId="79231A5E" wp14:editId="52B793E4">
                <wp:simplePos x="0" y="0"/>
                <wp:positionH relativeFrom="page">
                  <wp:posOffset>4251470</wp:posOffset>
                </wp:positionH>
                <wp:positionV relativeFrom="paragraph">
                  <wp:posOffset>6535870</wp:posOffset>
                </wp:positionV>
                <wp:extent cx="6350" cy="7289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728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728980">
                              <a:moveTo>
                                <a:pt x="6105" y="728472"/>
                              </a:moveTo>
                              <a:lnTo>
                                <a:pt x="0" y="728472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7284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6DBC3" id="Graphic 2" o:spid="_x0000_s1026" style="position:absolute;margin-left:334.75pt;margin-top:514.65pt;width:.5pt;height:57.4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728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" path="m6105,728472r-6105,l,,6105,r,728472xe" fillcolor="#d8d8d6" stroked="f">
                <v:path arrowok="t"/>
                <w10:wrap anchorx="page"/>
              </v:shape>
            </w:pict>
          </mc:Fallback>
        </mc:AlternateContent>
      </w:r>
      <w:r>
        <w:rPr>
          <w:color w:val="1F1F1F"/>
          <w:w w:val="85"/>
        </w:rPr>
        <w:t xml:space="preserve">BEE KEEPING </w:t>
      </w:r>
      <w:r>
        <w:rPr>
          <w:color w:val="1F1F1F"/>
          <w:spacing w:val="-2"/>
          <w:w w:val="85"/>
        </w:rPr>
        <w:t xml:space="preserve">APPRAISAL </w:t>
      </w:r>
      <w:r>
        <w:rPr>
          <w:color w:val="1F1F1F"/>
          <w:spacing w:val="-2"/>
          <w:w w:val="95"/>
        </w:rPr>
        <w:t>MANUAL</w:t>
      </w:r>
    </w:p>
    <w:p w14:paraId="0FA5AF81" w14:textId="77777777" w:rsidR="0075337D" w:rsidRDefault="00CA788E">
      <w:pPr>
        <w:pStyle w:val="BodyText"/>
        <w:spacing w:before="5"/>
        <w:rPr>
          <w:rFonts w:ascii="Arial"/>
          <w:b/>
          <w:sz w:val="19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67B16286" wp14:editId="1B1DA093">
            <wp:simplePos x="0" y="0"/>
            <wp:positionH relativeFrom="page">
              <wp:posOffset>2894079</wp:posOffset>
            </wp:positionH>
            <wp:positionV relativeFrom="paragraph">
              <wp:posOffset>157195</wp:posOffset>
            </wp:positionV>
            <wp:extent cx="1927327" cy="146303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327" cy="1463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4A9D96" w14:textId="21B69B56" w:rsidR="0075337D" w:rsidRDefault="00CA788E">
      <w:pPr>
        <w:spacing w:before="363" w:line="309" w:lineRule="auto"/>
        <w:ind w:left="218" w:right="222"/>
        <w:jc w:val="center"/>
        <w:rPr>
          <w:rFonts w:ascii="Arial"/>
          <w:sz w:val="84"/>
        </w:rPr>
      </w:pPr>
      <w:r>
        <w:rPr>
          <w:rFonts w:ascii="Arial"/>
          <w:color w:val="1F1F1F"/>
          <w:w w:val="90"/>
          <w:sz w:val="84"/>
        </w:rPr>
        <w:t xml:space="preserve">PALO PINTO APPRAISAL </w:t>
      </w:r>
      <w:r>
        <w:rPr>
          <w:rFonts w:ascii="Arial"/>
          <w:color w:val="1F1F1F"/>
          <w:spacing w:val="-2"/>
          <w:w w:val="90"/>
          <w:sz w:val="84"/>
        </w:rPr>
        <w:t>DISTRlCT</w:t>
      </w:r>
    </w:p>
    <w:p w14:paraId="638C6665" w14:textId="77777777" w:rsidR="0075337D" w:rsidRDefault="0075337D">
      <w:pPr>
        <w:spacing w:line="309" w:lineRule="auto"/>
        <w:jc w:val="center"/>
        <w:rPr>
          <w:rFonts w:ascii="Arial"/>
          <w:sz w:val="84"/>
        </w:rPr>
        <w:sectPr w:rsidR="0075337D">
          <w:footerReference w:type="default" r:id="rId7"/>
          <w:type w:val="continuous"/>
          <w:pgSz w:w="12130" w:h="15720"/>
          <w:pgMar w:top="1520" w:right="1340" w:bottom="1160" w:left="1360" w:header="0" w:footer="972" w:gutter="0"/>
          <w:pgNumType w:start="1"/>
          <w:cols w:space="720"/>
        </w:sectPr>
      </w:pPr>
    </w:p>
    <w:p w14:paraId="1C4127E8" w14:textId="77777777" w:rsidR="0075337D" w:rsidRDefault="00CA788E">
      <w:pPr>
        <w:spacing w:before="72"/>
        <w:ind w:left="2658" w:right="2637"/>
        <w:jc w:val="center"/>
        <w:rPr>
          <w:rFonts w:ascii="Arial"/>
          <w:b/>
          <w:sz w:val="3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5AA5DE79" wp14:editId="2854B534">
                <wp:simplePos x="0" y="0"/>
                <wp:positionH relativeFrom="page">
                  <wp:posOffset>6104</wp:posOffset>
                </wp:positionH>
                <wp:positionV relativeFrom="page">
                  <wp:posOffset>8857455</wp:posOffset>
                </wp:positionV>
                <wp:extent cx="12700" cy="11328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132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132840">
                              <a:moveTo>
                                <a:pt x="0" y="0"/>
                              </a:moveTo>
                              <a:lnTo>
                                <a:pt x="12208" y="0"/>
                              </a:lnTo>
                              <a:lnTo>
                                <a:pt x="12208" y="1132363"/>
                              </a:lnTo>
                              <a:lnTo>
                                <a:pt x="0" y="11323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F6139" id="Graphic 5" o:spid="_x0000_s1026" style="position:absolute;margin-left:.5pt;margin-top:697.45pt;width:1pt;height:89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0,1132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" path="m,l12208,r,1132363l,1132363,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4B85F49" wp14:editId="402C53BA">
                <wp:simplePos x="0" y="0"/>
                <wp:positionH relativeFrom="page">
                  <wp:posOffset>6507322</wp:posOffset>
                </wp:positionH>
                <wp:positionV relativeFrom="page">
                  <wp:posOffset>8039469</wp:posOffset>
                </wp:positionV>
                <wp:extent cx="1270" cy="464184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641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64184">
                              <a:moveTo>
                                <a:pt x="0" y="46393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D650E" id="Graphic 6" o:spid="_x0000_s1026" style="position:absolute;margin-left:512.4pt;margin-top:633.05pt;width:.1pt;height:36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6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" path="m,463932l,e" filled="f" strokeweight=".33911mm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b/>
          <w:color w:val="080808"/>
          <w:w w:val="90"/>
          <w:sz w:val="35"/>
        </w:rPr>
        <w:t>TABLE</w:t>
      </w:r>
      <w:r>
        <w:rPr>
          <w:rFonts w:ascii="Arial"/>
          <w:b/>
          <w:color w:val="080808"/>
          <w:spacing w:val="-4"/>
          <w:sz w:val="35"/>
        </w:rPr>
        <w:t xml:space="preserve"> </w:t>
      </w:r>
      <w:r>
        <w:rPr>
          <w:rFonts w:ascii="Arial"/>
          <w:b/>
          <w:color w:val="080808"/>
          <w:w w:val="90"/>
          <w:sz w:val="35"/>
        </w:rPr>
        <w:t>OF</w:t>
      </w:r>
      <w:r>
        <w:rPr>
          <w:rFonts w:ascii="Arial"/>
          <w:b/>
          <w:color w:val="080808"/>
          <w:spacing w:val="-11"/>
          <w:w w:val="90"/>
          <w:sz w:val="35"/>
        </w:rPr>
        <w:t xml:space="preserve"> </w:t>
      </w:r>
      <w:r>
        <w:rPr>
          <w:rFonts w:ascii="Arial"/>
          <w:b/>
          <w:color w:val="080808"/>
          <w:spacing w:val="-2"/>
          <w:w w:val="90"/>
          <w:sz w:val="35"/>
        </w:rPr>
        <w:t>CONTENTS</w:t>
      </w:r>
    </w:p>
    <w:p w14:paraId="41873948" w14:textId="77777777" w:rsidR="0075337D" w:rsidRDefault="0075337D">
      <w:pPr>
        <w:rPr>
          <w:rFonts w:ascii="Arial"/>
          <w:sz w:val="26"/>
        </w:rPr>
      </w:pPr>
    </w:p>
    <w:p w14:paraId="4D7A75B4" w14:textId="77777777" w:rsidR="00E33BE2" w:rsidRDefault="00E33BE2">
      <w:pPr>
        <w:rPr>
          <w:rFonts w:ascii="Arial"/>
          <w:sz w:val="26"/>
        </w:rPr>
      </w:pPr>
    </w:p>
    <w:p w14:paraId="6CA5133D" w14:textId="77777777" w:rsidR="00E33BE2" w:rsidRDefault="00E33BE2">
      <w:pPr>
        <w:rPr>
          <w:rFonts w:ascii="Arial"/>
          <w:sz w:val="26"/>
        </w:rPr>
      </w:pPr>
    </w:p>
    <w:p w14:paraId="124C6120" w14:textId="77777777" w:rsidR="00E33BE2" w:rsidRDefault="00E33BE2">
      <w:pPr>
        <w:rPr>
          <w:rFonts w:ascii="Arial"/>
          <w:sz w:val="26"/>
        </w:rPr>
      </w:pPr>
    </w:p>
    <w:p w14:paraId="1575DC67" w14:textId="12C9DB33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Degree of Intensity</w:t>
      </w:r>
      <w:r>
        <w:rPr>
          <w:rFonts w:ascii="Arial"/>
          <w:sz w:val="26"/>
        </w:rPr>
        <w:t>……………………………………………………</w:t>
      </w:r>
      <w:r>
        <w:rPr>
          <w:rFonts w:ascii="Arial"/>
          <w:sz w:val="26"/>
        </w:rPr>
        <w:t>.</w:t>
      </w:r>
      <w:r>
        <w:rPr>
          <w:rFonts w:ascii="Arial"/>
          <w:sz w:val="26"/>
        </w:rPr>
        <w:t>………</w:t>
      </w:r>
      <w:r>
        <w:rPr>
          <w:rFonts w:ascii="Arial"/>
          <w:sz w:val="26"/>
        </w:rPr>
        <w:t>.3</w:t>
      </w:r>
    </w:p>
    <w:p w14:paraId="24A81F00" w14:textId="77777777" w:rsidR="00E33BE2" w:rsidRDefault="00E33BE2">
      <w:pPr>
        <w:rPr>
          <w:rFonts w:ascii="Arial"/>
          <w:sz w:val="26"/>
        </w:rPr>
      </w:pPr>
    </w:p>
    <w:p w14:paraId="284456B9" w14:textId="5977D968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Productivity for Beekeeping</w:t>
      </w:r>
      <w:r>
        <w:rPr>
          <w:rFonts w:ascii="Arial"/>
          <w:sz w:val="26"/>
        </w:rPr>
        <w:t>…………………………………………………</w:t>
      </w:r>
      <w:r>
        <w:rPr>
          <w:rFonts w:ascii="Arial"/>
          <w:sz w:val="26"/>
        </w:rPr>
        <w:t>...4</w:t>
      </w:r>
    </w:p>
    <w:p w14:paraId="4DCB7EBC" w14:textId="77777777" w:rsidR="00E33BE2" w:rsidRDefault="00E33BE2">
      <w:pPr>
        <w:rPr>
          <w:rFonts w:ascii="Arial"/>
          <w:sz w:val="26"/>
        </w:rPr>
      </w:pPr>
    </w:p>
    <w:p w14:paraId="37062A96" w14:textId="52D95477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Filing Deadline</w:t>
      </w:r>
      <w:r>
        <w:rPr>
          <w:rFonts w:ascii="Arial"/>
          <w:sz w:val="26"/>
        </w:rPr>
        <w:t>…………………………………………………………………</w:t>
      </w:r>
      <w:r>
        <w:rPr>
          <w:rFonts w:ascii="Arial"/>
          <w:sz w:val="26"/>
        </w:rPr>
        <w:t>.4</w:t>
      </w:r>
    </w:p>
    <w:p w14:paraId="2FEFD58B" w14:textId="77777777" w:rsidR="00E33BE2" w:rsidRDefault="00E33BE2">
      <w:pPr>
        <w:rPr>
          <w:rFonts w:ascii="Arial"/>
          <w:sz w:val="26"/>
        </w:rPr>
      </w:pPr>
    </w:p>
    <w:p w14:paraId="1046DB21" w14:textId="649C9E74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Late Applications</w:t>
      </w:r>
      <w:r>
        <w:rPr>
          <w:rFonts w:ascii="Arial"/>
          <w:sz w:val="26"/>
        </w:rPr>
        <w:t>………………………………………………………………</w:t>
      </w:r>
      <w:r>
        <w:rPr>
          <w:rFonts w:ascii="Arial"/>
          <w:sz w:val="26"/>
        </w:rPr>
        <w:t>.4</w:t>
      </w:r>
    </w:p>
    <w:p w14:paraId="2461CF61" w14:textId="77777777" w:rsidR="00E33BE2" w:rsidRDefault="00E33BE2">
      <w:pPr>
        <w:rPr>
          <w:rFonts w:ascii="Arial"/>
          <w:sz w:val="26"/>
        </w:rPr>
      </w:pPr>
    </w:p>
    <w:p w14:paraId="3A5F2571" w14:textId="660E8D58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Action of Applications</w:t>
      </w:r>
      <w:r>
        <w:rPr>
          <w:rFonts w:ascii="Arial"/>
          <w:sz w:val="26"/>
        </w:rPr>
        <w:t>…………………………………………………………</w:t>
      </w:r>
      <w:r>
        <w:rPr>
          <w:rFonts w:ascii="Arial"/>
          <w:sz w:val="26"/>
        </w:rPr>
        <w:t>.4</w:t>
      </w:r>
    </w:p>
    <w:p w14:paraId="675F641F" w14:textId="77777777" w:rsidR="00E33BE2" w:rsidRDefault="00E33BE2">
      <w:pPr>
        <w:rPr>
          <w:rFonts w:ascii="Arial"/>
          <w:sz w:val="26"/>
        </w:rPr>
      </w:pPr>
    </w:p>
    <w:p w14:paraId="40B6A7CD" w14:textId="7BAC69F6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Additional Information</w:t>
      </w:r>
      <w:r>
        <w:rPr>
          <w:rFonts w:ascii="Arial"/>
          <w:sz w:val="26"/>
        </w:rPr>
        <w:t>…………………………………………………………</w:t>
      </w:r>
      <w:r>
        <w:rPr>
          <w:rFonts w:ascii="Arial"/>
          <w:sz w:val="26"/>
        </w:rPr>
        <w:t>.4</w:t>
      </w:r>
    </w:p>
    <w:p w14:paraId="1F335E4E" w14:textId="77777777" w:rsidR="00E33BE2" w:rsidRDefault="00E33BE2">
      <w:pPr>
        <w:rPr>
          <w:rFonts w:ascii="Arial"/>
          <w:sz w:val="26"/>
        </w:rPr>
      </w:pPr>
    </w:p>
    <w:p w14:paraId="2040D90E" w14:textId="49BCB916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On-Site Inspections</w:t>
      </w:r>
      <w:r>
        <w:rPr>
          <w:rFonts w:ascii="Arial"/>
          <w:sz w:val="26"/>
        </w:rPr>
        <w:t>……………………………………………………………</w:t>
      </w:r>
      <w:r>
        <w:rPr>
          <w:rFonts w:ascii="Arial"/>
          <w:sz w:val="26"/>
        </w:rPr>
        <w:t>.4</w:t>
      </w:r>
    </w:p>
    <w:p w14:paraId="1686D7CD" w14:textId="77777777" w:rsidR="00E33BE2" w:rsidRDefault="00E33BE2">
      <w:pPr>
        <w:rPr>
          <w:rFonts w:ascii="Arial"/>
          <w:sz w:val="26"/>
        </w:rPr>
      </w:pPr>
    </w:p>
    <w:p w14:paraId="1475474B" w14:textId="2637DBB5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Denial of Application</w:t>
      </w:r>
      <w:r>
        <w:rPr>
          <w:rFonts w:ascii="Arial"/>
          <w:sz w:val="26"/>
        </w:rPr>
        <w:t>……………………………………………………………</w:t>
      </w:r>
      <w:r>
        <w:rPr>
          <w:rFonts w:ascii="Arial"/>
          <w:sz w:val="26"/>
        </w:rPr>
        <w:t>5</w:t>
      </w:r>
    </w:p>
    <w:p w14:paraId="62E1FA44" w14:textId="77777777" w:rsidR="00E33BE2" w:rsidRDefault="00E33BE2">
      <w:pPr>
        <w:rPr>
          <w:rFonts w:ascii="Arial"/>
          <w:sz w:val="26"/>
        </w:rPr>
      </w:pPr>
    </w:p>
    <w:p w14:paraId="5E68A1BE" w14:textId="6C674C38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Productivity Value for Beekeeping</w:t>
      </w:r>
      <w:r>
        <w:rPr>
          <w:rFonts w:ascii="Arial"/>
          <w:sz w:val="26"/>
        </w:rPr>
        <w:t>……………………………………………</w:t>
      </w:r>
      <w:r>
        <w:rPr>
          <w:rFonts w:ascii="Arial"/>
          <w:sz w:val="26"/>
        </w:rPr>
        <w:t>5</w:t>
      </w:r>
    </w:p>
    <w:p w14:paraId="336027BF" w14:textId="77777777" w:rsidR="00E33BE2" w:rsidRDefault="00E33BE2">
      <w:pPr>
        <w:rPr>
          <w:rFonts w:ascii="Arial"/>
          <w:sz w:val="26"/>
        </w:rPr>
      </w:pPr>
    </w:p>
    <w:p w14:paraId="0D7A35D7" w14:textId="1922E767" w:rsidR="00E33BE2" w:rsidRDefault="00E33BE2">
      <w:pPr>
        <w:rPr>
          <w:rFonts w:ascii="Arial"/>
          <w:sz w:val="26"/>
        </w:rPr>
      </w:pPr>
      <w:r>
        <w:rPr>
          <w:rFonts w:ascii="Arial"/>
          <w:sz w:val="26"/>
        </w:rPr>
        <w:t>Definitions of Common Terms</w:t>
      </w:r>
      <w:r>
        <w:rPr>
          <w:rFonts w:ascii="Arial"/>
          <w:sz w:val="26"/>
        </w:rPr>
        <w:t>………………………………………………</w:t>
      </w:r>
      <w:r>
        <w:rPr>
          <w:rFonts w:ascii="Arial"/>
          <w:sz w:val="26"/>
        </w:rPr>
        <w:t>...6</w:t>
      </w:r>
    </w:p>
    <w:p w14:paraId="7C34D28C" w14:textId="77777777" w:rsidR="00E33BE2" w:rsidRDefault="00E33BE2">
      <w:pPr>
        <w:rPr>
          <w:rFonts w:ascii="Arial"/>
          <w:sz w:val="26"/>
        </w:rPr>
      </w:pPr>
    </w:p>
    <w:p w14:paraId="456FBD1D" w14:textId="77777777" w:rsidR="00E33BE2" w:rsidRDefault="00E33BE2">
      <w:pPr>
        <w:rPr>
          <w:rFonts w:ascii="Arial"/>
          <w:sz w:val="26"/>
        </w:rPr>
      </w:pPr>
    </w:p>
    <w:p w14:paraId="016D01AF" w14:textId="77777777" w:rsidR="00E33BE2" w:rsidRDefault="00E33BE2">
      <w:pPr>
        <w:rPr>
          <w:rFonts w:ascii="Arial"/>
          <w:sz w:val="26"/>
        </w:rPr>
      </w:pPr>
    </w:p>
    <w:p w14:paraId="2FAFFF07" w14:textId="5837494B" w:rsidR="00E33BE2" w:rsidRDefault="00E33BE2">
      <w:pPr>
        <w:rPr>
          <w:rFonts w:ascii="Arial"/>
          <w:sz w:val="26"/>
        </w:rPr>
        <w:sectPr w:rsidR="00E33BE2">
          <w:footerReference w:type="default" r:id="rId8"/>
          <w:pgSz w:w="12150" w:h="15740"/>
          <w:pgMar w:top="1380" w:right="1720" w:bottom="1160" w:left="1720" w:header="0" w:footer="978" w:gutter="0"/>
          <w:cols w:space="720"/>
        </w:sectPr>
      </w:pPr>
    </w:p>
    <w:p w14:paraId="0DD77561" w14:textId="77777777" w:rsidR="0075337D" w:rsidRDefault="00CA788E">
      <w:pPr>
        <w:spacing w:before="64"/>
        <w:ind w:left="118"/>
        <w:rPr>
          <w:rFonts w:ascii="Arial"/>
          <w:b/>
          <w:sz w:val="35"/>
        </w:rPr>
      </w:pPr>
      <w:r>
        <w:rPr>
          <w:rFonts w:ascii="Arial"/>
          <w:b/>
          <w:color w:val="070707"/>
          <w:w w:val="85"/>
          <w:sz w:val="35"/>
          <w:u w:val="thick" w:color="070707"/>
        </w:rPr>
        <w:lastRenderedPageBreak/>
        <w:t>BEE</w:t>
      </w:r>
      <w:r>
        <w:rPr>
          <w:rFonts w:ascii="Arial"/>
          <w:b/>
          <w:color w:val="070707"/>
          <w:spacing w:val="-3"/>
          <w:w w:val="85"/>
          <w:sz w:val="35"/>
          <w:u w:val="thick" w:color="070707"/>
        </w:rPr>
        <w:t xml:space="preserve"> </w:t>
      </w:r>
      <w:r>
        <w:rPr>
          <w:rFonts w:ascii="Arial"/>
          <w:b/>
          <w:color w:val="070707"/>
          <w:spacing w:val="-2"/>
          <w:w w:val="95"/>
          <w:sz w:val="35"/>
          <w:u w:val="thick" w:color="070707"/>
        </w:rPr>
        <w:t>KEEPING</w:t>
      </w:r>
    </w:p>
    <w:p w14:paraId="1DBEC8CE" w14:textId="77777777" w:rsidR="0075337D" w:rsidRDefault="00CA788E">
      <w:pPr>
        <w:spacing w:before="239"/>
        <w:ind w:left="116"/>
        <w:rPr>
          <w:b/>
          <w:sz w:val="23"/>
        </w:rPr>
      </w:pPr>
      <w:r>
        <w:rPr>
          <w:b/>
          <w:color w:val="070707"/>
          <w:w w:val="105"/>
          <w:sz w:val="23"/>
          <w:u w:val="thick" w:color="070707"/>
        </w:rPr>
        <w:t>DEGREE</w:t>
      </w:r>
      <w:r>
        <w:rPr>
          <w:b/>
          <w:color w:val="070707"/>
          <w:spacing w:val="-14"/>
          <w:w w:val="105"/>
          <w:sz w:val="23"/>
          <w:u w:val="thick" w:color="070707"/>
        </w:rPr>
        <w:t xml:space="preserve"> </w:t>
      </w:r>
      <w:r>
        <w:rPr>
          <w:b/>
          <w:color w:val="070707"/>
          <w:w w:val="105"/>
          <w:sz w:val="23"/>
          <w:u w:val="thick" w:color="070707"/>
        </w:rPr>
        <w:t>OF</w:t>
      </w:r>
      <w:r>
        <w:rPr>
          <w:b/>
          <w:color w:val="070707"/>
          <w:spacing w:val="-16"/>
          <w:w w:val="105"/>
          <w:sz w:val="23"/>
          <w:u w:val="thick" w:color="070707"/>
        </w:rPr>
        <w:t xml:space="preserve"> </w:t>
      </w:r>
      <w:r>
        <w:rPr>
          <w:b/>
          <w:color w:val="070707"/>
          <w:spacing w:val="-2"/>
          <w:w w:val="105"/>
          <w:sz w:val="23"/>
          <w:u w:val="thick" w:color="070707"/>
        </w:rPr>
        <w:t>INTENSITY</w:t>
      </w:r>
    </w:p>
    <w:p w14:paraId="3B2A5403" w14:textId="77777777" w:rsidR="0075337D" w:rsidRDefault="00CA788E">
      <w:pPr>
        <w:spacing w:before="215" w:line="297" w:lineRule="auto"/>
        <w:ind w:left="111" w:right="52" w:firstLine="5"/>
        <w:rPr>
          <w:rFonts w:ascii="Arial"/>
        </w:rPr>
      </w:pPr>
      <w:r>
        <w:rPr>
          <w:rFonts w:ascii="Arial"/>
          <w:color w:val="070707"/>
        </w:rPr>
        <w:t>Per</w:t>
      </w:r>
      <w:r>
        <w:rPr>
          <w:rFonts w:ascii="Arial"/>
          <w:color w:val="070707"/>
          <w:spacing w:val="-16"/>
        </w:rPr>
        <w:t xml:space="preserve"> </w:t>
      </w:r>
      <w:r>
        <w:rPr>
          <w:rFonts w:ascii="Arial"/>
          <w:color w:val="070707"/>
        </w:rPr>
        <w:t>Texas</w:t>
      </w:r>
      <w:r>
        <w:rPr>
          <w:rFonts w:ascii="Arial"/>
          <w:color w:val="070707"/>
          <w:spacing w:val="-15"/>
        </w:rPr>
        <w:t xml:space="preserve"> </w:t>
      </w:r>
      <w:r>
        <w:rPr>
          <w:rFonts w:ascii="Arial"/>
          <w:color w:val="070707"/>
        </w:rPr>
        <w:t>Tax</w:t>
      </w:r>
      <w:r>
        <w:rPr>
          <w:rFonts w:ascii="Arial"/>
          <w:color w:val="070707"/>
          <w:spacing w:val="-6"/>
        </w:rPr>
        <w:t xml:space="preserve"> </w:t>
      </w:r>
      <w:r>
        <w:rPr>
          <w:rFonts w:ascii="Arial"/>
          <w:color w:val="070707"/>
        </w:rPr>
        <w:t>Code</w:t>
      </w:r>
      <w:r>
        <w:rPr>
          <w:rFonts w:ascii="Arial"/>
          <w:color w:val="070707"/>
          <w:spacing w:val="-10"/>
        </w:rPr>
        <w:t xml:space="preserve"> </w:t>
      </w:r>
      <w:r>
        <w:rPr>
          <w:rFonts w:ascii="Arial"/>
          <w:color w:val="070707"/>
        </w:rPr>
        <w:t>Sec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23.51</w:t>
      </w:r>
      <w:r>
        <w:rPr>
          <w:rFonts w:ascii="Arial"/>
          <w:color w:val="070707"/>
          <w:spacing w:val="-32"/>
        </w:rPr>
        <w:t xml:space="preserve"> </w:t>
      </w:r>
      <w:r>
        <w:rPr>
          <w:rFonts w:ascii="Arial"/>
          <w:color w:val="070707"/>
        </w:rPr>
        <w:t>(2)...Beekeeping</w:t>
      </w:r>
      <w:r>
        <w:rPr>
          <w:rFonts w:ascii="Arial"/>
          <w:color w:val="070707"/>
          <w:spacing w:val="-13"/>
        </w:rPr>
        <w:t xml:space="preserve"> </w:t>
      </w:r>
      <w:r>
        <w:rPr>
          <w:rFonts w:ascii="Arial"/>
          <w:color w:val="070707"/>
        </w:rPr>
        <w:t>is</w:t>
      </w:r>
      <w:r>
        <w:rPr>
          <w:rFonts w:ascii="Arial"/>
          <w:color w:val="070707"/>
          <w:spacing w:val="-14"/>
        </w:rPr>
        <w:t xml:space="preserve"> </w:t>
      </w:r>
      <w:r>
        <w:rPr>
          <w:rFonts w:ascii="Arial"/>
          <w:color w:val="070707"/>
        </w:rPr>
        <w:t>an</w:t>
      </w:r>
      <w:r>
        <w:rPr>
          <w:rFonts w:ascii="Arial"/>
          <w:color w:val="070707"/>
          <w:spacing w:val="-13"/>
        </w:rPr>
        <w:t xml:space="preserve"> </w:t>
      </w:r>
      <w:r>
        <w:rPr>
          <w:rFonts w:ascii="Arial"/>
          <w:color w:val="070707"/>
        </w:rPr>
        <w:t>agricultural</w:t>
      </w:r>
      <w:r>
        <w:rPr>
          <w:rFonts w:ascii="Arial"/>
          <w:color w:val="070707"/>
          <w:spacing w:val="-1"/>
        </w:rPr>
        <w:t xml:space="preserve"> </w:t>
      </w:r>
      <w:r>
        <w:rPr>
          <w:rFonts w:ascii="Arial"/>
          <w:color w:val="070707"/>
        </w:rPr>
        <w:t>use</w:t>
      </w:r>
      <w:r>
        <w:rPr>
          <w:rFonts w:ascii="Arial"/>
          <w:color w:val="070707"/>
          <w:spacing w:val="-7"/>
        </w:rPr>
        <w:t xml:space="preserve"> </w:t>
      </w:r>
      <w:r>
        <w:rPr>
          <w:rFonts w:ascii="Arial"/>
          <w:color w:val="070707"/>
        </w:rPr>
        <w:t>and</w:t>
      </w:r>
      <w:r>
        <w:rPr>
          <w:rFonts w:ascii="Arial"/>
          <w:color w:val="070707"/>
          <w:spacing w:val="-13"/>
        </w:rPr>
        <w:t xml:space="preserve"> </w:t>
      </w:r>
      <w:r>
        <w:rPr>
          <w:rFonts w:ascii="Arial"/>
          <w:color w:val="070707"/>
        </w:rPr>
        <w:t>shall</w:t>
      </w:r>
      <w:r>
        <w:rPr>
          <w:rFonts w:ascii="Arial"/>
          <w:color w:val="070707"/>
          <w:spacing w:val="-1"/>
        </w:rPr>
        <w:t xml:space="preserve"> </w:t>
      </w:r>
      <w:r>
        <w:rPr>
          <w:rFonts w:ascii="Arial"/>
          <w:color w:val="070707"/>
        </w:rPr>
        <w:t>qualify</w:t>
      </w:r>
      <w:r>
        <w:rPr>
          <w:rFonts w:ascii="Arial"/>
          <w:color w:val="070707"/>
          <w:spacing w:val="-7"/>
        </w:rPr>
        <w:t xml:space="preserve"> </w:t>
      </w:r>
      <w:r>
        <w:rPr>
          <w:rFonts w:ascii="Arial"/>
          <w:color w:val="070707"/>
        </w:rPr>
        <w:t>for agricultural</w:t>
      </w:r>
      <w:r>
        <w:rPr>
          <w:rFonts w:ascii="Arial"/>
          <w:color w:val="070707"/>
          <w:spacing w:val="38"/>
        </w:rPr>
        <w:t xml:space="preserve"> </w:t>
      </w:r>
      <w:r>
        <w:rPr>
          <w:rFonts w:ascii="Arial"/>
          <w:color w:val="070707"/>
        </w:rPr>
        <w:t>use productivity</w:t>
      </w:r>
      <w:r>
        <w:rPr>
          <w:rFonts w:ascii="Arial"/>
          <w:color w:val="070707"/>
          <w:spacing w:val="32"/>
        </w:rPr>
        <w:t xml:space="preserve"> </w:t>
      </w:r>
      <w:r>
        <w:rPr>
          <w:rFonts w:ascii="Arial"/>
          <w:color w:val="070707"/>
        </w:rPr>
        <w:t>valuation</w:t>
      </w:r>
      <w:r>
        <w:rPr>
          <w:rFonts w:ascii="Arial"/>
          <w:color w:val="070707"/>
          <w:spacing w:val="22"/>
        </w:rPr>
        <w:t xml:space="preserve"> </w:t>
      </w:r>
      <w:r>
        <w:rPr>
          <w:rFonts w:ascii="Arial"/>
          <w:color w:val="070707"/>
        </w:rPr>
        <w:t>if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used</w:t>
      </w:r>
      <w:r>
        <w:rPr>
          <w:rFonts w:ascii="Arial"/>
          <w:color w:val="070707"/>
          <w:spacing w:val="21"/>
        </w:rPr>
        <w:t xml:space="preserve"> </w:t>
      </w:r>
      <w:r>
        <w:rPr>
          <w:rFonts w:ascii="Arial"/>
          <w:color w:val="070707"/>
        </w:rPr>
        <w:t>for pollination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or for the production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of human food other</w:t>
      </w:r>
      <w:r>
        <w:rPr>
          <w:rFonts w:ascii="Arial"/>
          <w:color w:val="070707"/>
          <w:spacing w:val="-4"/>
        </w:rPr>
        <w:t xml:space="preserve"> </w:t>
      </w:r>
      <w:r>
        <w:rPr>
          <w:rFonts w:ascii="Arial"/>
          <w:color w:val="070707"/>
        </w:rPr>
        <w:t>tangible products having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a commercial value,</w:t>
      </w:r>
      <w:r>
        <w:rPr>
          <w:rFonts w:ascii="Arial"/>
          <w:color w:val="070707"/>
          <w:spacing w:val="-5"/>
        </w:rPr>
        <w:t xml:space="preserve"> </w:t>
      </w:r>
      <w:r>
        <w:rPr>
          <w:rFonts w:ascii="Arial"/>
          <w:color w:val="070707"/>
        </w:rPr>
        <w:t>provided that</w:t>
      </w:r>
      <w:r>
        <w:rPr>
          <w:rFonts w:ascii="Arial"/>
          <w:color w:val="070707"/>
          <w:spacing w:val="-2"/>
        </w:rPr>
        <w:t xml:space="preserve"> </w:t>
      </w:r>
      <w:r>
        <w:rPr>
          <w:rFonts w:ascii="Arial"/>
          <w:color w:val="070707"/>
        </w:rPr>
        <w:t>the land</w:t>
      </w:r>
      <w:r>
        <w:rPr>
          <w:rFonts w:ascii="Arial"/>
          <w:color w:val="070707"/>
          <w:spacing w:val="-1"/>
        </w:rPr>
        <w:t xml:space="preserve"> </w:t>
      </w:r>
      <w:r>
        <w:rPr>
          <w:rFonts w:ascii="Arial"/>
          <w:color w:val="070707"/>
        </w:rPr>
        <w:t>used is</w:t>
      </w:r>
      <w:r>
        <w:rPr>
          <w:rFonts w:ascii="Arial"/>
          <w:color w:val="070707"/>
          <w:spacing w:val="-10"/>
        </w:rPr>
        <w:t xml:space="preserve"> </w:t>
      </w:r>
      <w:r>
        <w:rPr>
          <w:rFonts w:ascii="Arial"/>
          <w:color w:val="070707"/>
        </w:rPr>
        <w:t>not</w:t>
      </w:r>
      <w:r>
        <w:rPr>
          <w:rFonts w:ascii="Arial"/>
          <w:color w:val="070707"/>
          <w:spacing w:val="-1"/>
        </w:rPr>
        <w:t xml:space="preserve"> </w:t>
      </w:r>
      <w:r>
        <w:rPr>
          <w:rFonts w:ascii="Arial"/>
          <w:color w:val="070707"/>
        </w:rPr>
        <w:t>less than five {5) acres or more than twenty (20} acres.</w:t>
      </w:r>
    </w:p>
    <w:p w14:paraId="61E5D460" w14:textId="77777777" w:rsidR="0075337D" w:rsidRDefault="00CA788E">
      <w:pPr>
        <w:spacing w:before="168" w:line="295" w:lineRule="auto"/>
        <w:ind w:left="111" w:firstLine="8"/>
        <w:rPr>
          <w:rFonts w:ascii="Arial"/>
        </w:rPr>
      </w:pPr>
      <w:r>
        <w:rPr>
          <w:rFonts w:ascii="Arial"/>
          <w:color w:val="070707"/>
        </w:rPr>
        <w:t>Acreage</w:t>
      </w:r>
      <w:r>
        <w:rPr>
          <w:rFonts w:ascii="Arial"/>
          <w:color w:val="070707"/>
          <w:spacing w:val="-6"/>
        </w:rPr>
        <w:t xml:space="preserve"> </w:t>
      </w:r>
      <w:r>
        <w:rPr>
          <w:rFonts w:ascii="Arial"/>
          <w:color w:val="070707"/>
        </w:rPr>
        <w:t>Requirement: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The</w:t>
      </w:r>
      <w:r>
        <w:rPr>
          <w:rFonts w:ascii="Arial"/>
          <w:color w:val="070707"/>
          <w:spacing w:val="-12"/>
        </w:rPr>
        <w:t xml:space="preserve"> </w:t>
      </w:r>
      <w:r>
        <w:rPr>
          <w:rFonts w:ascii="Arial"/>
          <w:color w:val="070707"/>
        </w:rPr>
        <w:t>State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of</w:t>
      </w:r>
      <w:r>
        <w:rPr>
          <w:rFonts w:ascii="Arial"/>
          <w:color w:val="070707"/>
          <w:spacing w:val="-16"/>
        </w:rPr>
        <w:t xml:space="preserve"> </w:t>
      </w:r>
      <w:r>
        <w:rPr>
          <w:rFonts w:ascii="Arial"/>
          <w:color w:val="070707"/>
        </w:rPr>
        <w:t>Texas</w:t>
      </w:r>
      <w:r>
        <w:rPr>
          <w:rFonts w:ascii="Arial"/>
          <w:color w:val="070707"/>
          <w:spacing w:val="-14"/>
        </w:rPr>
        <w:t xml:space="preserve"> </w:t>
      </w:r>
      <w:r>
        <w:rPr>
          <w:rFonts w:ascii="Arial"/>
          <w:color w:val="070707"/>
        </w:rPr>
        <w:t>has</w:t>
      </w:r>
      <w:r>
        <w:rPr>
          <w:rFonts w:ascii="Arial"/>
          <w:color w:val="070707"/>
          <w:spacing w:val="-14"/>
        </w:rPr>
        <w:t xml:space="preserve"> </w:t>
      </w:r>
      <w:r>
        <w:rPr>
          <w:rFonts w:ascii="Arial"/>
          <w:color w:val="070707"/>
        </w:rPr>
        <w:t>set</w:t>
      </w:r>
      <w:r>
        <w:rPr>
          <w:rFonts w:ascii="Arial"/>
          <w:color w:val="070707"/>
          <w:spacing w:val="-14"/>
        </w:rPr>
        <w:t xml:space="preserve"> </w:t>
      </w:r>
      <w:r>
        <w:rPr>
          <w:rFonts w:ascii="Arial"/>
          <w:color w:val="070707"/>
        </w:rPr>
        <w:t>a</w:t>
      </w:r>
      <w:r>
        <w:rPr>
          <w:rFonts w:ascii="Arial"/>
          <w:color w:val="070707"/>
          <w:spacing w:val="-13"/>
        </w:rPr>
        <w:t xml:space="preserve"> </w:t>
      </w:r>
      <w:r>
        <w:rPr>
          <w:rFonts w:ascii="Arial"/>
          <w:i/>
          <w:color w:val="070707"/>
          <w:u w:val="thick" w:color="070707"/>
        </w:rPr>
        <w:t>minimum</w:t>
      </w:r>
      <w:r>
        <w:rPr>
          <w:rFonts w:ascii="Arial"/>
          <w:i/>
          <w:color w:val="070707"/>
          <w:spacing w:val="-1"/>
          <w:u w:val="thick" w:color="070707"/>
        </w:rPr>
        <w:t xml:space="preserve"> </w:t>
      </w:r>
      <w:r>
        <w:rPr>
          <w:rFonts w:ascii="Arial"/>
          <w:color w:val="070707"/>
          <w:u w:val="thick" w:color="070707"/>
        </w:rPr>
        <w:t>of</w:t>
      </w:r>
      <w:r>
        <w:rPr>
          <w:rFonts w:ascii="Arial"/>
          <w:color w:val="070707"/>
          <w:spacing w:val="-13"/>
          <w:u w:val="thick" w:color="070707"/>
        </w:rPr>
        <w:t xml:space="preserve"> </w:t>
      </w:r>
      <w:r>
        <w:rPr>
          <w:rFonts w:ascii="Arial"/>
          <w:color w:val="070707"/>
          <w:u w:val="thick" w:color="070707"/>
        </w:rPr>
        <w:t>5</w:t>
      </w:r>
      <w:r>
        <w:rPr>
          <w:rFonts w:ascii="Arial"/>
          <w:color w:val="070707"/>
          <w:spacing w:val="-16"/>
          <w:u w:val="thick" w:color="070707"/>
        </w:rPr>
        <w:t xml:space="preserve"> </w:t>
      </w:r>
      <w:r>
        <w:rPr>
          <w:rFonts w:ascii="Arial"/>
          <w:color w:val="070707"/>
          <w:u w:val="thick" w:color="070707"/>
        </w:rPr>
        <w:t>acres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and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a</w:t>
      </w:r>
      <w:r>
        <w:rPr>
          <w:rFonts w:ascii="Arial"/>
          <w:color w:val="070707"/>
          <w:spacing w:val="-14"/>
        </w:rPr>
        <w:t xml:space="preserve"> </w:t>
      </w:r>
      <w:r>
        <w:rPr>
          <w:rFonts w:ascii="Arial"/>
          <w:i/>
          <w:color w:val="070707"/>
          <w:u w:val="thick" w:color="070707"/>
        </w:rPr>
        <w:t xml:space="preserve">maximum </w:t>
      </w:r>
      <w:r>
        <w:rPr>
          <w:rFonts w:ascii="Arial"/>
          <w:color w:val="070707"/>
          <w:u w:val="thick" w:color="070707"/>
        </w:rPr>
        <w:t>of</w:t>
      </w:r>
      <w:r>
        <w:rPr>
          <w:rFonts w:ascii="Arial"/>
          <w:color w:val="070707"/>
          <w:spacing w:val="-15"/>
          <w:u w:val="thick" w:color="070707"/>
        </w:rPr>
        <w:t xml:space="preserve"> </w:t>
      </w:r>
      <w:r>
        <w:rPr>
          <w:rFonts w:ascii="Arial"/>
          <w:color w:val="070707"/>
          <w:u w:val="thick" w:color="070707"/>
        </w:rPr>
        <w:t>20</w:t>
      </w:r>
      <w:r>
        <w:rPr>
          <w:rFonts w:ascii="Arial"/>
          <w:color w:val="070707"/>
        </w:rPr>
        <w:t xml:space="preserve"> </w:t>
      </w:r>
      <w:r>
        <w:rPr>
          <w:rFonts w:ascii="Arial"/>
          <w:color w:val="070707"/>
          <w:u w:val="thick" w:color="070707"/>
        </w:rPr>
        <w:t>acres</w:t>
      </w:r>
      <w:r>
        <w:rPr>
          <w:rFonts w:ascii="Arial"/>
          <w:color w:val="070707"/>
        </w:rPr>
        <w:t xml:space="preserve"> to</w:t>
      </w:r>
      <w:r>
        <w:rPr>
          <w:rFonts w:ascii="Arial"/>
          <w:color w:val="070707"/>
          <w:spacing w:val="38"/>
        </w:rPr>
        <w:t xml:space="preserve"> </w:t>
      </w:r>
      <w:r>
        <w:rPr>
          <w:rFonts w:ascii="Arial"/>
          <w:color w:val="070707"/>
        </w:rPr>
        <w:t>qualify beekeeping as an agricultural use.</w:t>
      </w:r>
    </w:p>
    <w:p w14:paraId="4911462F" w14:textId="77777777" w:rsidR="0075337D" w:rsidRDefault="00CA788E">
      <w:pPr>
        <w:spacing w:before="165" w:line="302" w:lineRule="auto"/>
        <w:ind w:left="105" w:right="52" w:firstLine="4"/>
        <w:rPr>
          <w:rFonts w:ascii="Arial"/>
        </w:rPr>
      </w:pPr>
      <w:r>
        <w:rPr>
          <w:rFonts w:ascii="Arial"/>
          <w:color w:val="070707"/>
        </w:rPr>
        <w:t>The degree of</w:t>
      </w:r>
      <w:r>
        <w:rPr>
          <w:rFonts w:ascii="Arial"/>
          <w:color w:val="070707"/>
          <w:spacing w:val="-4"/>
        </w:rPr>
        <w:t xml:space="preserve"> </w:t>
      </w:r>
      <w:r>
        <w:rPr>
          <w:rFonts w:ascii="Arial"/>
          <w:color w:val="070707"/>
        </w:rPr>
        <w:t>intensity standard for Palo Pinto County is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set at a minimum of six (6} colonies and five (5} acres.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The minimum degree of</w:t>
      </w:r>
      <w:r>
        <w:rPr>
          <w:rFonts w:ascii="Arial"/>
          <w:color w:val="070707"/>
          <w:spacing w:val="-4"/>
        </w:rPr>
        <w:t xml:space="preserve"> </w:t>
      </w:r>
      <w:r>
        <w:rPr>
          <w:rFonts w:ascii="Arial"/>
          <w:color w:val="070707"/>
        </w:rPr>
        <w:t>intensity was established using</w:t>
      </w:r>
      <w:r>
        <w:rPr>
          <w:rFonts w:ascii="Arial"/>
          <w:color w:val="070707"/>
          <w:spacing w:val="-17"/>
        </w:rPr>
        <w:t xml:space="preserve"> </w:t>
      </w:r>
      <w:r>
        <w:rPr>
          <w:rFonts w:ascii="Arial"/>
          <w:color w:val="070707"/>
        </w:rPr>
        <w:t>Section 131.001 Texas</w:t>
      </w:r>
      <w:r>
        <w:rPr>
          <w:rFonts w:ascii="Arial"/>
          <w:color w:val="070707"/>
          <w:spacing w:val="-7"/>
        </w:rPr>
        <w:t xml:space="preserve"> </w:t>
      </w:r>
      <w:r>
        <w:rPr>
          <w:rFonts w:ascii="Arial"/>
          <w:color w:val="070707"/>
        </w:rPr>
        <w:t>Agriculture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Code's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definition of</w:t>
      </w:r>
      <w:r>
        <w:rPr>
          <w:rFonts w:ascii="Arial"/>
          <w:color w:val="070707"/>
          <w:spacing w:val="-16"/>
        </w:rPr>
        <w:t xml:space="preserve"> </w:t>
      </w:r>
      <w:r>
        <w:rPr>
          <w:rFonts w:ascii="Arial"/>
          <w:color w:val="070707"/>
        </w:rPr>
        <w:t>an</w:t>
      </w:r>
      <w:r>
        <w:rPr>
          <w:rFonts w:ascii="Arial"/>
          <w:color w:val="070707"/>
          <w:spacing w:val="-8"/>
        </w:rPr>
        <w:t xml:space="preserve"> </w:t>
      </w:r>
      <w:r>
        <w:rPr>
          <w:rFonts w:ascii="Arial"/>
          <w:color w:val="070707"/>
        </w:rPr>
        <w:t>apiary,</w:t>
      </w:r>
      <w:r>
        <w:rPr>
          <w:rFonts w:ascii="Arial"/>
          <w:color w:val="070707"/>
          <w:spacing w:val="-6"/>
        </w:rPr>
        <w:t xml:space="preserve"> </w:t>
      </w:r>
      <w:r>
        <w:rPr>
          <w:rFonts w:ascii="Arial"/>
          <w:color w:val="070707"/>
        </w:rPr>
        <w:t>which</w:t>
      </w:r>
      <w:r>
        <w:rPr>
          <w:rFonts w:ascii="Arial"/>
          <w:color w:val="070707"/>
          <w:spacing w:val="-4"/>
        </w:rPr>
        <w:t xml:space="preserve"> </w:t>
      </w:r>
      <w:r>
        <w:rPr>
          <w:rFonts w:ascii="Arial"/>
          <w:color w:val="070707"/>
        </w:rPr>
        <w:t>is</w:t>
      </w:r>
      <w:r>
        <w:rPr>
          <w:rFonts w:ascii="Arial"/>
          <w:color w:val="070707"/>
          <w:spacing w:val="-11"/>
        </w:rPr>
        <w:t xml:space="preserve"> </w:t>
      </w:r>
      <w:r>
        <w:rPr>
          <w:rFonts w:ascii="Arial"/>
          <w:color w:val="070707"/>
        </w:rPr>
        <w:t>a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place</w:t>
      </w:r>
      <w:r>
        <w:rPr>
          <w:rFonts w:ascii="Arial"/>
          <w:color w:val="070707"/>
          <w:spacing w:val="-1"/>
        </w:rPr>
        <w:t xml:space="preserve"> </w:t>
      </w:r>
      <w:r>
        <w:rPr>
          <w:rFonts w:ascii="Arial"/>
          <w:color w:val="070707"/>
        </w:rPr>
        <w:t>where</w:t>
      </w:r>
      <w:r>
        <w:rPr>
          <w:rFonts w:ascii="Arial"/>
          <w:color w:val="070707"/>
          <w:spacing w:val="-13"/>
        </w:rPr>
        <w:t xml:space="preserve"> </w:t>
      </w:r>
      <w:r>
        <w:rPr>
          <w:rFonts w:ascii="Arial"/>
          <w:color w:val="070707"/>
        </w:rPr>
        <w:t>six</w:t>
      </w:r>
      <w:r>
        <w:rPr>
          <w:rFonts w:ascii="Arial"/>
          <w:color w:val="070707"/>
          <w:spacing w:val="-2"/>
        </w:rPr>
        <w:t xml:space="preserve"> </w:t>
      </w:r>
      <w:r>
        <w:rPr>
          <w:rFonts w:ascii="Arial"/>
          <w:color w:val="070707"/>
        </w:rPr>
        <w:t>{6)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or</w:t>
      </w:r>
      <w:r>
        <w:rPr>
          <w:rFonts w:ascii="Arial"/>
          <w:color w:val="070707"/>
          <w:spacing w:val="20"/>
        </w:rPr>
        <w:t xml:space="preserve"> </w:t>
      </w:r>
      <w:r>
        <w:rPr>
          <w:rFonts w:ascii="Arial"/>
          <w:color w:val="070707"/>
        </w:rPr>
        <w:t>more</w:t>
      </w:r>
      <w:r>
        <w:rPr>
          <w:rFonts w:ascii="Arial"/>
          <w:color w:val="070707"/>
          <w:spacing w:val="-11"/>
        </w:rPr>
        <w:t xml:space="preserve"> </w:t>
      </w:r>
      <w:r>
        <w:rPr>
          <w:rFonts w:ascii="Arial"/>
          <w:color w:val="070707"/>
        </w:rPr>
        <w:t>colonies of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bees or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nuclei of bees are kept.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A colony is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the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hive and its equipment</w:t>
      </w:r>
      <w:r>
        <w:rPr>
          <w:rFonts w:ascii="Arial"/>
          <w:color w:val="070707"/>
          <w:spacing w:val="29"/>
        </w:rPr>
        <w:t xml:space="preserve"> </w:t>
      </w:r>
      <w:r>
        <w:rPr>
          <w:rFonts w:ascii="Arial"/>
          <w:color w:val="070707"/>
        </w:rPr>
        <w:t>and appurtenances including bees, combs, honey, pollen and brood.</w:t>
      </w:r>
    </w:p>
    <w:p w14:paraId="36BE54B6" w14:textId="46427AEC" w:rsidR="0075337D" w:rsidRDefault="00CA788E">
      <w:pPr>
        <w:spacing w:before="151" w:line="300" w:lineRule="auto"/>
        <w:ind w:left="111" w:right="124" w:hanging="1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98240" behindDoc="1" locked="0" layoutInCell="1" allowOverlap="1" wp14:anchorId="03C71F52" wp14:editId="090940F1">
                <wp:simplePos x="0" y="0"/>
                <wp:positionH relativeFrom="page">
                  <wp:posOffset>2568394</wp:posOffset>
                </wp:positionH>
                <wp:positionV relativeFrom="paragraph">
                  <wp:posOffset>279874</wp:posOffset>
                </wp:positionV>
                <wp:extent cx="3175" cy="19113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91135">
                              <a:moveTo>
                                <a:pt x="3052" y="190790"/>
                              </a:moveTo>
                              <a:lnTo>
                                <a:pt x="0" y="190790"/>
                              </a:lnTo>
                              <a:lnTo>
                                <a:pt x="0" y="0"/>
                              </a:lnTo>
                              <a:lnTo>
                                <a:pt x="3052" y="0"/>
                              </a:lnTo>
                              <a:lnTo>
                                <a:pt x="3052" y="190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D6D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E8D07" id="Graphic 11" o:spid="_x0000_s1026" style="position:absolute;margin-left:202.25pt;margin-top:22.05pt;width:.25pt;height:15.05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9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" path="m3052,190790r-3052,l,,3052,r,190790xe" fillcolor="#d6d6d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color w:val="070707"/>
        </w:rPr>
        <w:t>For</w:t>
      </w:r>
      <w:r>
        <w:rPr>
          <w:rFonts w:ascii="Arial"/>
          <w:color w:val="070707"/>
          <w:spacing w:val="-1"/>
        </w:rPr>
        <w:t xml:space="preserve"> </w:t>
      </w:r>
      <w:r>
        <w:rPr>
          <w:rFonts w:ascii="Arial"/>
          <w:color w:val="070707"/>
        </w:rPr>
        <w:t>each additional 2.5 acres one (1} additional hive</w:t>
      </w:r>
      <w:r>
        <w:rPr>
          <w:rFonts w:ascii="Arial"/>
          <w:color w:val="070707"/>
          <w:spacing w:val="-2"/>
        </w:rPr>
        <w:t xml:space="preserve"> </w:t>
      </w:r>
      <w:r>
        <w:rPr>
          <w:rFonts w:ascii="Arial"/>
          <w:color w:val="070707"/>
        </w:rPr>
        <w:t>is</w:t>
      </w:r>
      <w:r>
        <w:rPr>
          <w:rFonts w:ascii="Arial"/>
          <w:color w:val="070707"/>
          <w:spacing w:val="-4"/>
        </w:rPr>
        <w:t xml:space="preserve"> </w:t>
      </w:r>
      <w:r>
        <w:rPr>
          <w:rFonts w:ascii="Arial"/>
          <w:color w:val="070707"/>
        </w:rPr>
        <w:t>required.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If additional acreage is</w:t>
      </w:r>
      <w:r>
        <w:rPr>
          <w:rFonts w:ascii="Arial"/>
          <w:color w:val="070707"/>
          <w:spacing w:val="-12"/>
        </w:rPr>
        <w:t xml:space="preserve"> </w:t>
      </w:r>
      <w:r>
        <w:rPr>
          <w:rFonts w:ascii="Arial"/>
          <w:color w:val="070707"/>
        </w:rPr>
        <w:t>less than</w:t>
      </w:r>
      <w:r>
        <w:rPr>
          <w:rFonts w:ascii="Arial"/>
          <w:color w:val="070707"/>
          <w:spacing w:val="-5"/>
        </w:rPr>
        <w:t xml:space="preserve"> </w:t>
      </w:r>
      <w:r>
        <w:rPr>
          <w:rFonts w:ascii="Arial"/>
          <w:color w:val="070707"/>
        </w:rPr>
        <w:t>2.5</w:t>
      </w:r>
      <w:r>
        <w:rPr>
          <w:rFonts w:ascii="Arial"/>
          <w:color w:val="070707"/>
          <w:spacing w:val="-7"/>
        </w:rPr>
        <w:t xml:space="preserve"> </w:t>
      </w:r>
      <w:r>
        <w:rPr>
          <w:rFonts w:ascii="Arial"/>
          <w:color w:val="070707"/>
        </w:rPr>
        <w:t>acres,</w:t>
      </w:r>
      <w:r>
        <w:rPr>
          <w:rFonts w:ascii="Arial"/>
          <w:color w:val="070707"/>
          <w:spacing w:val="-7"/>
        </w:rPr>
        <w:t xml:space="preserve"> </w:t>
      </w:r>
      <w:r>
        <w:rPr>
          <w:rFonts w:ascii="Arial"/>
          <w:color w:val="070707"/>
        </w:rPr>
        <w:t>no</w:t>
      </w:r>
      <w:r>
        <w:rPr>
          <w:rFonts w:ascii="Arial"/>
          <w:color w:val="070707"/>
          <w:spacing w:val="-11"/>
        </w:rPr>
        <w:t xml:space="preserve"> </w:t>
      </w:r>
      <w:r w:rsidR="00931D88">
        <w:rPr>
          <w:rFonts w:ascii="Arial"/>
          <w:color w:val="070707"/>
        </w:rPr>
        <w:t>additional</w:t>
      </w:r>
      <w:r>
        <w:rPr>
          <w:rFonts w:ascii="Arial"/>
          <w:color w:val="070707"/>
          <w:spacing w:val="-20"/>
        </w:rPr>
        <w:t xml:space="preserve"> </w:t>
      </w:r>
      <w:r>
        <w:rPr>
          <w:rFonts w:ascii="Arial"/>
          <w:color w:val="070707"/>
        </w:rPr>
        <w:t>hive</w:t>
      </w:r>
      <w:r>
        <w:rPr>
          <w:rFonts w:ascii="Arial"/>
          <w:color w:val="070707"/>
          <w:spacing w:val="-7"/>
        </w:rPr>
        <w:t xml:space="preserve"> </w:t>
      </w:r>
      <w:r>
        <w:rPr>
          <w:rFonts w:ascii="Arial"/>
          <w:color w:val="070707"/>
        </w:rPr>
        <w:t>is</w:t>
      </w:r>
      <w:r>
        <w:rPr>
          <w:rFonts w:ascii="Arial"/>
          <w:color w:val="070707"/>
          <w:spacing w:val="-16"/>
        </w:rPr>
        <w:t xml:space="preserve"> </w:t>
      </w:r>
      <w:r>
        <w:rPr>
          <w:rFonts w:ascii="Arial"/>
          <w:color w:val="070707"/>
        </w:rPr>
        <w:t>required.</w:t>
      </w:r>
      <w:r>
        <w:rPr>
          <w:rFonts w:ascii="Arial"/>
          <w:color w:val="070707"/>
          <w:spacing w:val="38"/>
        </w:rPr>
        <w:t xml:space="preserve"> </w:t>
      </w:r>
      <w:r>
        <w:rPr>
          <w:rFonts w:ascii="Arial"/>
          <w:color w:val="070707"/>
        </w:rPr>
        <w:t>For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example,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if a</w:t>
      </w:r>
      <w:r>
        <w:rPr>
          <w:rFonts w:ascii="Arial"/>
          <w:color w:val="070707"/>
          <w:spacing w:val="-14"/>
        </w:rPr>
        <w:t xml:space="preserve"> </w:t>
      </w:r>
      <w:r>
        <w:rPr>
          <w:rFonts w:ascii="Arial"/>
          <w:color w:val="070707"/>
        </w:rPr>
        <w:t>property owner has</w:t>
      </w:r>
      <w:r>
        <w:rPr>
          <w:rFonts w:ascii="Arial"/>
          <w:color w:val="070707"/>
          <w:spacing w:val="-15"/>
        </w:rPr>
        <w:t xml:space="preserve"> </w:t>
      </w:r>
      <w:r>
        <w:rPr>
          <w:rFonts w:ascii="Arial"/>
          <w:color w:val="070707"/>
        </w:rPr>
        <w:t>14.6</w:t>
      </w:r>
      <w:r>
        <w:rPr>
          <w:rFonts w:ascii="Arial"/>
          <w:color w:val="070707"/>
          <w:spacing w:val="-7"/>
        </w:rPr>
        <w:t xml:space="preserve"> </w:t>
      </w:r>
      <w:r>
        <w:rPr>
          <w:rFonts w:ascii="Arial"/>
          <w:color w:val="070707"/>
        </w:rPr>
        <w:t>acres of land used for beekeeping nine (9) hives would be</w:t>
      </w:r>
      <w:r>
        <w:rPr>
          <w:rFonts w:ascii="Arial"/>
          <w:color w:val="070707"/>
          <w:spacing w:val="-2"/>
        </w:rPr>
        <w:t xml:space="preserve"> </w:t>
      </w:r>
      <w:r>
        <w:rPr>
          <w:rFonts w:ascii="Arial"/>
          <w:color w:val="070707"/>
        </w:rPr>
        <w:t>needed to</w:t>
      </w:r>
      <w:r>
        <w:rPr>
          <w:rFonts w:ascii="Arial"/>
          <w:color w:val="070707"/>
          <w:spacing w:val="37"/>
        </w:rPr>
        <w:t xml:space="preserve"> </w:t>
      </w:r>
      <w:r>
        <w:rPr>
          <w:rFonts w:ascii="Arial"/>
          <w:color w:val="070707"/>
        </w:rPr>
        <w:t>qualify.</w:t>
      </w:r>
    </w:p>
    <w:p w14:paraId="3EC4A994" w14:textId="77777777" w:rsidR="0075337D" w:rsidRDefault="0075337D">
      <w:pPr>
        <w:pStyle w:val="BodyText"/>
        <w:rPr>
          <w:rFonts w:ascii="Arial"/>
        </w:rPr>
      </w:pPr>
    </w:p>
    <w:p w14:paraId="19AA55FB" w14:textId="77777777" w:rsidR="0075337D" w:rsidRDefault="0075337D">
      <w:pPr>
        <w:pStyle w:val="BodyText"/>
        <w:spacing w:before="11"/>
        <w:rPr>
          <w:rFonts w:ascii="Arial"/>
          <w:sz w:val="30"/>
        </w:rPr>
      </w:pPr>
    </w:p>
    <w:p w14:paraId="36B12F0A" w14:textId="77777777" w:rsidR="0075337D" w:rsidRDefault="00CA788E">
      <w:pPr>
        <w:tabs>
          <w:tab w:val="left" w:pos="5587"/>
        </w:tabs>
        <w:ind w:left="3327"/>
        <w:jc w:val="both"/>
        <w:rPr>
          <w:rFonts w:ascii="Arial"/>
        </w:rPr>
      </w:pPr>
      <w:r>
        <w:rPr>
          <w:rFonts w:ascii="Arial"/>
          <w:color w:val="070707"/>
        </w:rPr>
        <w:t>First</w:t>
      </w:r>
      <w:r>
        <w:rPr>
          <w:rFonts w:ascii="Arial"/>
          <w:color w:val="070707"/>
          <w:spacing w:val="-4"/>
        </w:rPr>
        <w:t xml:space="preserve"> </w:t>
      </w:r>
      <w:r>
        <w:rPr>
          <w:rFonts w:ascii="Arial"/>
          <w:color w:val="070707"/>
        </w:rPr>
        <w:t>5</w:t>
      </w:r>
      <w:r>
        <w:rPr>
          <w:rFonts w:ascii="Arial"/>
          <w:color w:val="070707"/>
          <w:spacing w:val="-15"/>
        </w:rPr>
        <w:t xml:space="preserve"> </w:t>
      </w:r>
      <w:r>
        <w:rPr>
          <w:rFonts w:ascii="Arial"/>
          <w:color w:val="070707"/>
          <w:spacing w:val="-2"/>
        </w:rPr>
        <w:t>acres</w:t>
      </w:r>
      <w:r>
        <w:rPr>
          <w:rFonts w:ascii="Arial"/>
          <w:color w:val="070707"/>
        </w:rPr>
        <w:tab/>
      </w:r>
      <w:r>
        <w:rPr>
          <w:rFonts w:ascii="Arial"/>
          <w:color w:val="070707"/>
          <w:spacing w:val="-2"/>
        </w:rPr>
        <w:t>6</w:t>
      </w:r>
      <w:r>
        <w:rPr>
          <w:rFonts w:ascii="Arial"/>
          <w:color w:val="070707"/>
          <w:spacing w:val="-16"/>
        </w:rPr>
        <w:t xml:space="preserve"> </w:t>
      </w:r>
      <w:r>
        <w:rPr>
          <w:rFonts w:ascii="Arial"/>
          <w:color w:val="070707"/>
          <w:spacing w:val="-2"/>
        </w:rPr>
        <w:t>hives</w:t>
      </w:r>
    </w:p>
    <w:p w14:paraId="46665698" w14:textId="77777777" w:rsidR="0075337D" w:rsidRDefault="0075337D">
      <w:pPr>
        <w:pStyle w:val="BodyText"/>
        <w:spacing w:before="9"/>
        <w:rPr>
          <w:rFonts w:ascii="Arial"/>
          <w:sz w:val="19"/>
        </w:rPr>
      </w:pPr>
    </w:p>
    <w:p w14:paraId="5F14D564" w14:textId="330367E9" w:rsidR="0075337D" w:rsidRDefault="00CA788E">
      <w:pPr>
        <w:spacing w:line="448" w:lineRule="auto"/>
        <w:ind w:left="3258" w:right="3170" w:firstLine="48"/>
        <w:jc w:val="both"/>
        <w:rPr>
          <w:rFonts w:ascii="Arial"/>
        </w:rPr>
      </w:pPr>
      <w:r>
        <w:rPr>
          <w:rFonts w:ascii="Arial"/>
          <w:color w:val="070707"/>
        </w:rPr>
        <w:t>Additional</w:t>
      </w:r>
      <w:r>
        <w:rPr>
          <w:rFonts w:ascii="Arial"/>
          <w:color w:val="070707"/>
          <w:spacing w:val="-3"/>
        </w:rPr>
        <w:t xml:space="preserve"> </w:t>
      </w:r>
      <w:r>
        <w:rPr>
          <w:rFonts w:ascii="Arial"/>
          <w:color w:val="070707"/>
        </w:rPr>
        <w:t>7.5</w:t>
      </w:r>
      <w:r>
        <w:rPr>
          <w:rFonts w:ascii="Arial"/>
          <w:color w:val="070707"/>
          <w:spacing w:val="-10"/>
        </w:rPr>
        <w:t xml:space="preserve"> </w:t>
      </w:r>
      <w:r>
        <w:rPr>
          <w:rFonts w:ascii="Arial"/>
          <w:color w:val="070707"/>
        </w:rPr>
        <w:t>acres</w:t>
      </w:r>
      <w:r>
        <w:rPr>
          <w:rFonts w:ascii="Arial"/>
          <w:color w:val="070707"/>
          <w:spacing w:val="80"/>
        </w:rPr>
        <w:t xml:space="preserve"> </w:t>
      </w:r>
      <w:r>
        <w:rPr>
          <w:rFonts w:ascii="Arial"/>
          <w:color w:val="070707"/>
        </w:rPr>
        <w:t>3</w:t>
      </w:r>
      <w:r>
        <w:rPr>
          <w:rFonts w:ascii="Arial"/>
          <w:color w:val="070707"/>
          <w:spacing w:val="-8"/>
        </w:rPr>
        <w:t xml:space="preserve"> </w:t>
      </w:r>
      <w:r>
        <w:rPr>
          <w:rFonts w:ascii="Arial"/>
          <w:color w:val="070707"/>
        </w:rPr>
        <w:t xml:space="preserve">hives </w:t>
      </w:r>
      <w:r>
        <w:rPr>
          <w:rFonts w:ascii="Arial"/>
          <w:color w:val="070707"/>
          <w:u w:val="thick" w:color="070707"/>
        </w:rPr>
        <w:t>Remaining</w:t>
      </w:r>
      <w:r>
        <w:rPr>
          <w:rFonts w:ascii="Arial"/>
          <w:color w:val="070707"/>
          <w:spacing w:val="-5"/>
          <w:u w:val="thick" w:color="070707"/>
        </w:rPr>
        <w:t xml:space="preserve"> </w:t>
      </w:r>
      <w:r>
        <w:rPr>
          <w:rFonts w:ascii="Arial"/>
          <w:color w:val="070707"/>
          <w:u w:val="thick" w:color="070707"/>
        </w:rPr>
        <w:t>2.1acres</w:t>
      </w:r>
      <w:r>
        <w:rPr>
          <w:rFonts w:ascii="Arial"/>
          <w:color w:val="070707"/>
          <w:spacing w:val="80"/>
        </w:rPr>
        <w:t xml:space="preserve"> </w:t>
      </w:r>
      <w:r w:rsidR="00931D88">
        <w:rPr>
          <w:rFonts w:ascii="Arial"/>
          <w:color w:val="070707"/>
          <w:sz w:val="21"/>
          <w:u w:val="thick" w:color="070707"/>
        </w:rPr>
        <w:t>0</w:t>
      </w:r>
      <w:r>
        <w:rPr>
          <w:rFonts w:ascii="Arial"/>
          <w:color w:val="070707"/>
          <w:spacing w:val="-11"/>
          <w:sz w:val="21"/>
          <w:u w:val="thick" w:color="070707"/>
        </w:rPr>
        <w:t xml:space="preserve"> </w:t>
      </w:r>
      <w:r>
        <w:rPr>
          <w:rFonts w:ascii="Arial"/>
          <w:color w:val="070707"/>
          <w:u w:val="thick" w:color="070707"/>
        </w:rPr>
        <w:t>hives</w:t>
      </w:r>
      <w:r>
        <w:rPr>
          <w:rFonts w:ascii="Arial"/>
          <w:color w:val="070707"/>
        </w:rPr>
        <w:t xml:space="preserve"> Total</w:t>
      </w:r>
      <w:r>
        <w:rPr>
          <w:rFonts w:ascii="Arial"/>
          <w:color w:val="070707"/>
          <w:spacing w:val="-16"/>
        </w:rPr>
        <w:t xml:space="preserve"> </w:t>
      </w:r>
      <w:r>
        <w:rPr>
          <w:rFonts w:ascii="Arial"/>
          <w:color w:val="070707"/>
        </w:rPr>
        <w:t>Hives</w:t>
      </w:r>
      <w:r>
        <w:rPr>
          <w:rFonts w:ascii="Arial"/>
          <w:color w:val="070707"/>
          <w:spacing w:val="-7"/>
        </w:rPr>
        <w:t xml:space="preserve"> </w:t>
      </w:r>
      <w:r>
        <w:rPr>
          <w:rFonts w:ascii="Arial"/>
          <w:color w:val="070707"/>
        </w:rPr>
        <w:t>Required</w:t>
      </w:r>
      <w:r>
        <w:rPr>
          <w:rFonts w:ascii="Arial"/>
          <w:color w:val="070707"/>
          <w:spacing w:val="77"/>
          <w:w w:val="150"/>
        </w:rPr>
        <w:t xml:space="preserve">  </w:t>
      </w:r>
      <w:r>
        <w:rPr>
          <w:rFonts w:ascii="Arial"/>
          <w:color w:val="070707"/>
        </w:rPr>
        <w:t>9</w:t>
      </w:r>
      <w:r>
        <w:rPr>
          <w:rFonts w:ascii="Arial"/>
          <w:color w:val="070707"/>
          <w:spacing w:val="-16"/>
        </w:rPr>
        <w:t xml:space="preserve"> </w:t>
      </w:r>
      <w:r>
        <w:rPr>
          <w:rFonts w:ascii="Arial"/>
          <w:color w:val="070707"/>
          <w:spacing w:val="-2"/>
        </w:rPr>
        <w:t>hives</w:t>
      </w:r>
    </w:p>
    <w:p w14:paraId="3D4B44CE" w14:textId="77777777" w:rsidR="0075337D" w:rsidRDefault="0075337D">
      <w:pPr>
        <w:pStyle w:val="BodyText"/>
        <w:rPr>
          <w:rFonts w:ascii="Arial"/>
        </w:rPr>
      </w:pPr>
    </w:p>
    <w:p w14:paraId="0B9B66C2" w14:textId="4E459EE8" w:rsidR="0075337D" w:rsidRDefault="00CA788E">
      <w:pPr>
        <w:spacing w:before="208" w:line="302" w:lineRule="auto"/>
        <w:ind w:left="114" w:right="237" w:firstLine="2"/>
        <w:rPr>
          <w:rFonts w:ascii="Arial"/>
          <w:color w:val="070707"/>
        </w:rPr>
      </w:pPr>
      <w:r>
        <w:rPr>
          <w:rFonts w:ascii="Arial"/>
          <w:color w:val="070707"/>
        </w:rPr>
        <w:t xml:space="preserve">When property owner initially qualifies for agricultural </w:t>
      </w:r>
      <w:r w:rsidR="00931D88">
        <w:rPr>
          <w:rFonts w:ascii="Arial"/>
          <w:color w:val="070707"/>
        </w:rPr>
        <w:t>appraisal,</w:t>
      </w:r>
      <w:r>
        <w:rPr>
          <w:rFonts w:ascii="Arial"/>
          <w:color w:val="070707"/>
        </w:rPr>
        <w:t xml:space="preserve"> they must show proof of history for agricultural use/ beekeeping for any</w:t>
      </w:r>
      <w:r>
        <w:rPr>
          <w:rFonts w:ascii="Arial"/>
          <w:color w:val="070707"/>
          <w:spacing w:val="-4"/>
        </w:rPr>
        <w:t xml:space="preserve"> </w:t>
      </w:r>
      <w:r>
        <w:rPr>
          <w:rFonts w:ascii="Arial"/>
          <w:color w:val="070707"/>
        </w:rPr>
        <w:t>of</w:t>
      </w:r>
      <w:r>
        <w:rPr>
          <w:rFonts w:ascii="Arial"/>
          <w:color w:val="070707"/>
          <w:spacing w:val="-9"/>
        </w:rPr>
        <w:t xml:space="preserve"> </w:t>
      </w:r>
      <w:r>
        <w:rPr>
          <w:rFonts w:ascii="Arial"/>
          <w:color w:val="070707"/>
        </w:rPr>
        <w:t>the</w:t>
      </w:r>
      <w:r>
        <w:rPr>
          <w:rFonts w:ascii="Arial"/>
          <w:color w:val="070707"/>
          <w:spacing w:val="-4"/>
        </w:rPr>
        <w:t xml:space="preserve"> </w:t>
      </w:r>
      <w:r>
        <w:rPr>
          <w:rFonts w:ascii="Arial"/>
          <w:color w:val="070707"/>
        </w:rPr>
        <w:t>five (5) preceding</w:t>
      </w:r>
      <w:r>
        <w:rPr>
          <w:rFonts w:ascii="Arial"/>
          <w:color w:val="070707"/>
          <w:spacing w:val="-6"/>
        </w:rPr>
        <w:t xml:space="preserve"> </w:t>
      </w:r>
      <w:r>
        <w:rPr>
          <w:rFonts w:ascii="Arial"/>
          <w:color w:val="070707"/>
        </w:rPr>
        <w:t>seven (7) years.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One way to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do this is to</w:t>
      </w:r>
      <w:r>
        <w:rPr>
          <w:rFonts w:ascii="Arial"/>
          <w:color w:val="070707"/>
          <w:spacing w:val="40"/>
        </w:rPr>
        <w:t xml:space="preserve"> </w:t>
      </w:r>
      <w:r>
        <w:rPr>
          <w:rFonts w:ascii="Arial"/>
          <w:color w:val="070707"/>
        </w:rPr>
        <w:t>ask for export, import or intra-state permits, which are required by the Texas Apiary Inspection Service to transport hives.</w:t>
      </w:r>
    </w:p>
    <w:p w14:paraId="10D80A53" w14:textId="7131F854" w:rsidR="00C833B1" w:rsidRDefault="00C833B1">
      <w:pPr>
        <w:spacing w:before="208" w:line="302" w:lineRule="auto"/>
        <w:ind w:left="114" w:right="237" w:firstLine="2"/>
        <w:rPr>
          <w:rFonts w:ascii="Arial"/>
        </w:rPr>
      </w:pPr>
    </w:p>
    <w:p w14:paraId="09373B2F" w14:textId="77777777" w:rsidR="00C833B1" w:rsidRDefault="00C833B1">
      <w:pPr>
        <w:spacing w:before="208" w:line="302" w:lineRule="auto"/>
        <w:ind w:left="114" w:right="237" w:firstLine="2"/>
        <w:rPr>
          <w:rFonts w:ascii="Arial"/>
        </w:rPr>
      </w:pPr>
    </w:p>
    <w:p w14:paraId="68CFDBFC" w14:textId="77777777" w:rsidR="00C833B1" w:rsidRDefault="00C833B1">
      <w:pPr>
        <w:spacing w:before="208" w:line="302" w:lineRule="auto"/>
        <w:ind w:left="114" w:right="237" w:firstLine="2"/>
        <w:rPr>
          <w:rFonts w:ascii="Arial"/>
        </w:rPr>
      </w:pPr>
    </w:p>
    <w:p w14:paraId="6C0980E3" w14:textId="77777777" w:rsidR="0075337D" w:rsidRDefault="0075337D">
      <w:pPr>
        <w:spacing w:line="302" w:lineRule="auto"/>
        <w:rPr>
          <w:rFonts w:ascii="Arial"/>
        </w:rPr>
      </w:pPr>
    </w:p>
    <w:p w14:paraId="3AE3B979" w14:textId="77777777" w:rsidR="00C833B1" w:rsidRDefault="00C833B1" w:rsidP="00C833B1">
      <w:pPr>
        <w:pStyle w:val="Heading1"/>
        <w:spacing w:before="79"/>
        <w:ind w:left="2920" w:right="3175"/>
        <w:jc w:val="left"/>
        <w:rPr>
          <w:rFonts w:ascii="Arial"/>
          <w:color w:val="080808"/>
          <w:spacing w:val="-2"/>
          <w:w w:val="105"/>
          <w:u w:val="none"/>
        </w:rPr>
      </w:pPr>
    </w:p>
    <w:p w14:paraId="6E6C94AF" w14:textId="77777777" w:rsidR="00C833B1" w:rsidRDefault="00C833B1">
      <w:pPr>
        <w:pStyle w:val="Heading1"/>
        <w:spacing w:before="79"/>
        <w:ind w:left="2920" w:right="3175"/>
        <w:rPr>
          <w:rFonts w:ascii="Arial"/>
          <w:color w:val="080808"/>
          <w:spacing w:val="-2"/>
          <w:w w:val="105"/>
          <w:u w:val="none"/>
        </w:rPr>
      </w:pPr>
    </w:p>
    <w:p w14:paraId="2070EC59" w14:textId="4D4F1885" w:rsidR="0075337D" w:rsidRDefault="00CA788E">
      <w:pPr>
        <w:pStyle w:val="Heading1"/>
        <w:spacing w:before="79"/>
        <w:ind w:left="2920" w:right="3175"/>
        <w:rPr>
          <w:rFonts w:ascii="Arial"/>
          <w:u w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430D2136" wp14:editId="69BFEF47">
                <wp:simplePos x="0" y="0"/>
                <wp:positionH relativeFrom="page">
                  <wp:posOffset>3053</wp:posOffset>
                </wp:positionH>
                <wp:positionV relativeFrom="page">
                  <wp:posOffset>8831679</wp:posOffset>
                </wp:positionV>
                <wp:extent cx="1270" cy="68389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83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83895">
                              <a:moveTo>
                                <a:pt x="0" y="68358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113" id="Graphic 12" o:spid="_x0000_s1026" style="position:absolute;margin-left:.25pt;margin-top:695.4pt;width:.1pt;height:53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683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" path="m,683584l,e" filled="f" strokeweight=".25444mm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color w:val="080808"/>
          <w:spacing w:val="-2"/>
          <w:w w:val="105"/>
          <w:u w:val="none"/>
        </w:rPr>
        <w:t>Productivity</w:t>
      </w:r>
      <w:r>
        <w:rPr>
          <w:rFonts w:ascii="Arial"/>
          <w:color w:val="080808"/>
          <w:spacing w:val="-7"/>
          <w:w w:val="105"/>
          <w:u w:val="none"/>
        </w:rPr>
        <w:t xml:space="preserve"> </w:t>
      </w:r>
      <w:r>
        <w:rPr>
          <w:rFonts w:ascii="Arial"/>
          <w:color w:val="080808"/>
          <w:spacing w:val="-2"/>
          <w:w w:val="105"/>
          <w:u w:val="none"/>
        </w:rPr>
        <w:t>for</w:t>
      </w:r>
      <w:r>
        <w:rPr>
          <w:rFonts w:ascii="Arial"/>
          <w:color w:val="080808"/>
          <w:spacing w:val="-14"/>
          <w:w w:val="105"/>
          <w:u w:val="none"/>
        </w:rPr>
        <w:t xml:space="preserve"> </w:t>
      </w:r>
      <w:r>
        <w:rPr>
          <w:rFonts w:ascii="Arial"/>
          <w:color w:val="080808"/>
          <w:spacing w:val="-2"/>
          <w:w w:val="105"/>
          <w:u w:val="none"/>
        </w:rPr>
        <w:t>Beekeeping</w:t>
      </w:r>
    </w:p>
    <w:p w14:paraId="2727C2F6" w14:textId="77777777" w:rsidR="0075337D" w:rsidRDefault="00CA788E">
      <w:pPr>
        <w:spacing w:before="246" w:line="312" w:lineRule="auto"/>
        <w:ind w:left="110" w:firstLine="17"/>
        <w:rPr>
          <w:rFonts w:ascii="Arial"/>
          <w:sz w:val="21"/>
        </w:rPr>
      </w:pPr>
      <w:r>
        <w:rPr>
          <w:rFonts w:ascii="Arial"/>
          <w:color w:val="080808"/>
          <w:spacing w:val="-2"/>
          <w:w w:val="110"/>
          <w:sz w:val="21"/>
        </w:rPr>
        <w:t>Bees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may</w:t>
      </w:r>
      <w:r>
        <w:rPr>
          <w:rFonts w:ascii="Arial"/>
          <w:color w:val="080808"/>
          <w:spacing w:val="-14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qualify</w:t>
      </w:r>
      <w:r>
        <w:rPr>
          <w:rFonts w:ascii="Arial"/>
          <w:color w:val="080808"/>
          <w:spacing w:val="-14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on</w:t>
      </w:r>
      <w:r>
        <w:rPr>
          <w:rFonts w:ascii="Arial"/>
          <w:color w:val="080808"/>
          <w:spacing w:val="-17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tract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of</w:t>
      </w:r>
      <w:r>
        <w:rPr>
          <w:rFonts w:ascii="Arial"/>
          <w:color w:val="080808"/>
          <w:spacing w:val="-14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land</w:t>
      </w:r>
      <w:r>
        <w:rPr>
          <w:rFonts w:ascii="Arial"/>
          <w:color w:val="080808"/>
          <w:spacing w:val="-14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from</w:t>
      </w:r>
      <w:r>
        <w:rPr>
          <w:rFonts w:ascii="Arial"/>
          <w:color w:val="080808"/>
          <w:spacing w:val="-14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5</w:t>
      </w:r>
      <w:r>
        <w:rPr>
          <w:rFonts w:ascii="Arial"/>
          <w:color w:val="080808"/>
          <w:spacing w:val="-17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to</w:t>
      </w:r>
      <w:r>
        <w:rPr>
          <w:rFonts w:ascii="Arial"/>
          <w:color w:val="080808"/>
          <w:spacing w:val="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20</w:t>
      </w:r>
      <w:r>
        <w:rPr>
          <w:rFonts w:ascii="Arial"/>
          <w:color w:val="080808"/>
          <w:spacing w:val="-21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acres.</w:t>
      </w:r>
      <w:r>
        <w:rPr>
          <w:rFonts w:ascii="Arial"/>
          <w:color w:val="080808"/>
          <w:spacing w:val="33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Bees</w:t>
      </w:r>
      <w:r>
        <w:rPr>
          <w:rFonts w:ascii="Arial"/>
          <w:color w:val="080808"/>
          <w:spacing w:val="-11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can</w:t>
      </w:r>
      <w:r>
        <w:rPr>
          <w:rFonts w:ascii="Arial"/>
          <w:color w:val="080808"/>
          <w:spacing w:val="-12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be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used</w:t>
      </w:r>
      <w:r>
        <w:rPr>
          <w:rFonts w:ascii="Arial"/>
          <w:color w:val="080808"/>
          <w:spacing w:val="-19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to</w:t>
      </w:r>
      <w:r>
        <w:rPr>
          <w:rFonts w:ascii="Arial"/>
          <w:color w:val="080808"/>
          <w:spacing w:val="23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establish</w:t>
      </w:r>
      <w:r>
        <w:rPr>
          <w:rFonts w:ascii="Arial"/>
          <w:color w:val="080808"/>
          <w:spacing w:val="-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history</w:t>
      </w:r>
      <w:r>
        <w:rPr>
          <w:rFonts w:ascii="Arial"/>
          <w:color w:val="080808"/>
          <w:spacing w:val="-11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 xml:space="preserve">with </w:t>
      </w:r>
      <w:r>
        <w:rPr>
          <w:rFonts w:ascii="Arial"/>
          <w:i/>
          <w:color w:val="080808"/>
        </w:rPr>
        <w:t>supporting</w:t>
      </w:r>
      <w:r>
        <w:rPr>
          <w:rFonts w:ascii="Arial"/>
          <w:i/>
          <w:color w:val="080808"/>
          <w:spacing w:val="40"/>
        </w:rPr>
        <w:t xml:space="preserve"> </w:t>
      </w:r>
      <w:r>
        <w:rPr>
          <w:rFonts w:ascii="Arial"/>
          <w:color w:val="080808"/>
          <w:sz w:val="21"/>
        </w:rPr>
        <w:t>documentation.</w:t>
      </w:r>
      <w:r>
        <w:rPr>
          <w:rFonts w:ascii="Arial"/>
          <w:color w:val="080808"/>
          <w:spacing w:val="80"/>
          <w:sz w:val="21"/>
        </w:rPr>
        <w:t xml:space="preserve"> </w:t>
      </w:r>
      <w:r>
        <w:rPr>
          <w:rFonts w:ascii="Arial"/>
          <w:color w:val="080808"/>
          <w:sz w:val="21"/>
        </w:rPr>
        <w:t>Hives must</w:t>
      </w:r>
      <w:r>
        <w:rPr>
          <w:rFonts w:ascii="Arial"/>
          <w:color w:val="080808"/>
          <w:spacing w:val="32"/>
          <w:sz w:val="21"/>
        </w:rPr>
        <w:t xml:space="preserve"> </w:t>
      </w:r>
      <w:r>
        <w:rPr>
          <w:rFonts w:ascii="Arial"/>
          <w:color w:val="080808"/>
          <w:sz w:val="21"/>
        </w:rPr>
        <w:t>be maintained</w:t>
      </w:r>
      <w:r>
        <w:rPr>
          <w:rFonts w:ascii="Arial"/>
          <w:color w:val="080808"/>
          <w:spacing w:val="40"/>
          <w:sz w:val="21"/>
        </w:rPr>
        <w:t xml:space="preserve"> </w:t>
      </w:r>
      <w:r>
        <w:rPr>
          <w:rFonts w:ascii="Arial"/>
          <w:color w:val="080808"/>
          <w:sz w:val="21"/>
        </w:rPr>
        <w:t>and kept</w:t>
      </w:r>
      <w:r>
        <w:rPr>
          <w:rFonts w:ascii="Arial"/>
          <w:color w:val="080808"/>
          <w:spacing w:val="37"/>
          <w:sz w:val="21"/>
        </w:rPr>
        <w:t xml:space="preserve"> </w:t>
      </w:r>
      <w:r>
        <w:rPr>
          <w:rFonts w:ascii="Arial"/>
          <w:color w:val="080808"/>
          <w:sz w:val="21"/>
        </w:rPr>
        <w:t>alive.</w:t>
      </w:r>
      <w:r>
        <w:rPr>
          <w:rFonts w:ascii="Arial"/>
          <w:color w:val="080808"/>
          <w:spacing w:val="80"/>
          <w:sz w:val="21"/>
        </w:rPr>
        <w:t xml:space="preserve"> </w:t>
      </w:r>
      <w:r>
        <w:rPr>
          <w:rFonts w:ascii="Arial"/>
          <w:color w:val="080808"/>
          <w:sz w:val="21"/>
        </w:rPr>
        <w:t>Twelve</w:t>
      </w:r>
      <w:r>
        <w:rPr>
          <w:rFonts w:ascii="Arial"/>
          <w:color w:val="080808"/>
          <w:spacing w:val="40"/>
          <w:sz w:val="21"/>
        </w:rPr>
        <w:t xml:space="preserve"> </w:t>
      </w:r>
      <w:r>
        <w:rPr>
          <w:rFonts w:ascii="Arial"/>
          <w:color w:val="080808"/>
          <w:sz w:val="21"/>
        </w:rPr>
        <w:t>(12)</w:t>
      </w:r>
      <w:r>
        <w:rPr>
          <w:rFonts w:ascii="Arial"/>
          <w:color w:val="080808"/>
          <w:spacing w:val="32"/>
          <w:sz w:val="21"/>
        </w:rPr>
        <w:t xml:space="preserve"> </w:t>
      </w:r>
      <w:r>
        <w:rPr>
          <w:rFonts w:ascii="Arial"/>
          <w:color w:val="080808"/>
          <w:sz w:val="21"/>
        </w:rPr>
        <w:t>hives</w:t>
      </w:r>
      <w:r>
        <w:rPr>
          <w:rFonts w:ascii="Arial"/>
          <w:color w:val="080808"/>
          <w:spacing w:val="32"/>
          <w:sz w:val="21"/>
        </w:rPr>
        <w:t xml:space="preserve"> </w:t>
      </w:r>
      <w:r>
        <w:rPr>
          <w:rFonts w:ascii="Arial"/>
          <w:color w:val="080808"/>
          <w:sz w:val="21"/>
        </w:rPr>
        <w:t>would</w:t>
      </w:r>
      <w:r>
        <w:rPr>
          <w:rFonts w:ascii="Arial"/>
          <w:color w:val="080808"/>
          <w:spacing w:val="26"/>
          <w:sz w:val="21"/>
        </w:rPr>
        <w:t xml:space="preserve"> </w:t>
      </w:r>
      <w:r>
        <w:rPr>
          <w:rFonts w:ascii="Arial"/>
          <w:color w:val="080808"/>
          <w:sz w:val="21"/>
        </w:rPr>
        <w:t xml:space="preserve">be </w:t>
      </w:r>
      <w:r>
        <w:rPr>
          <w:rFonts w:ascii="Arial"/>
          <w:color w:val="080808"/>
          <w:spacing w:val="-2"/>
          <w:w w:val="110"/>
          <w:sz w:val="21"/>
        </w:rPr>
        <w:t>required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on</w:t>
      </w:r>
      <w:r>
        <w:rPr>
          <w:rFonts w:ascii="Arial"/>
          <w:color w:val="080808"/>
          <w:spacing w:val="-14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20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acres.</w:t>
      </w:r>
      <w:r>
        <w:rPr>
          <w:rFonts w:ascii="Arial"/>
          <w:color w:val="080808"/>
          <w:spacing w:val="18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Flowering</w:t>
      </w:r>
      <w:r>
        <w:rPr>
          <w:rFonts w:ascii="Arial"/>
          <w:color w:val="080808"/>
          <w:spacing w:val="-14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plants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must</w:t>
      </w:r>
      <w:r>
        <w:rPr>
          <w:rFonts w:ascii="Arial"/>
          <w:color w:val="080808"/>
          <w:spacing w:val="-8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be</w:t>
      </w:r>
      <w:r>
        <w:rPr>
          <w:rFonts w:ascii="Arial"/>
          <w:color w:val="080808"/>
          <w:spacing w:val="-17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planted</w:t>
      </w:r>
      <w:r>
        <w:rPr>
          <w:rFonts w:ascii="Arial"/>
          <w:color w:val="080808"/>
          <w:spacing w:val="-14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to</w:t>
      </w:r>
      <w:r>
        <w:rPr>
          <w:rFonts w:ascii="Arial"/>
          <w:color w:val="080808"/>
          <w:spacing w:val="7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support</w:t>
      </w:r>
      <w:r>
        <w:rPr>
          <w:rFonts w:ascii="Arial"/>
          <w:color w:val="080808"/>
          <w:spacing w:val="-7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hives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if</w:t>
      </w:r>
      <w:r>
        <w:rPr>
          <w:rFonts w:ascii="Arial"/>
          <w:color w:val="080808"/>
          <w:spacing w:val="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the</w:t>
      </w:r>
      <w:r>
        <w:rPr>
          <w:rFonts w:ascii="Arial"/>
          <w:color w:val="080808"/>
          <w:spacing w:val="13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hives</w:t>
      </w:r>
      <w:r>
        <w:rPr>
          <w:rFonts w:ascii="Arial"/>
          <w:color w:val="080808"/>
          <w:spacing w:val="-12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are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in</w:t>
      </w:r>
      <w:r>
        <w:rPr>
          <w:rFonts w:ascii="Arial"/>
          <w:color w:val="080808"/>
          <w:spacing w:val="-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areas where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there</w:t>
      </w:r>
      <w:r>
        <w:rPr>
          <w:rFonts w:ascii="Arial"/>
          <w:color w:val="080808"/>
          <w:spacing w:val="-12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is</w:t>
      </w:r>
      <w:r>
        <w:rPr>
          <w:rFonts w:ascii="Arial"/>
          <w:color w:val="080808"/>
          <w:spacing w:val="-10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limited</w:t>
      </w:r>
      <w:r>
        <w:rPr>
          <w:rFonts w:ascii="Arial"/>
          <w:color w:val="080808"/>
          <w:spacing w:val="-10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vegetation that</w:t>
      </w:r>
      <w:r>
        <w:rPr>
          <w:rFonts w:ascii="Arial"/>
          <w:color w:val="080808"/>
          <w:spacing w:val="-9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requires</w:t>
      </w:r>
      <w:r>
        <w:rPr>
          <w:rFonts w:ascii="Arial"/>
          <w:color w:val="080808"/>
          <w:spacing w:val="-6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pollination.</w:t>
      </w:r>
      <w:r>
        <w:rPr>
          <w:rFonts w:ascii="Arial"/>
          <w:color w:val="080808"/>
          <w:spacing w:val="40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Appraisal district will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grant</w:t>
      </w:r>
      <w:r>
        <w:rPr>
          <w:rFonts w:ascii="Arial"/>
          <w:color w:val="080808"/>
          <w:spacing w:val="-3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 xml:space="preserve">agricultural </w:t>
      </w:r>
      <w:r>
        <w:rPr>
          <w:rFonts w:ascii="Arial"/>
          <w:color w:val="080808"/>
          <w:w w:val="110"/>
          <w:sz w:val="21"/>
        </w:rPr>
        <w:t>use</w:t>
      </w:r>
      <w:r>
        <w:rPr>
          <w:rFonts w:ascii="Arial"/>
          <w:color w:val="080808"/>
          <w:spacing w:val="-18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on</w:t>
      </w:r>
      <w:r>
        <w:rPr>
          <w:rFonts w:ascii="Arial"/>
          <w:color w:val="080808"/>
          <w:spacing w:val="-18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total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acreage,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not</w:t>
      </w:r>
      <w:r>
        <w:rPr>
          <w:rFonts w:ascii="Arial"/>
          <w:color w:val="080808"/>
          <w:spacing w:val="1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use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on</w:t>
      </w:r>
      <w:r>
        <w:rPr>
          <w:rFonts w:ascii="Arial"/>
          <w:color w:val="080808"/>
          <w:spacing w:val="-23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the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area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where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the</w:t>
      </w:r>
      <w:r>
        <w:rPr>
          <w:rFonts w:ascii="Arial"/>
          <w:color w:val="080808"/>
          <w:spacing w:val="-10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hives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sit.</w:t>
      </w:r>
    </w:p>
    <w:p w14:paraId="3B6F2CC9" w14:textId="77777777" w:rsidR="0075337D" w:rsidRDefault="00CA788E">
      <w:pPr>
        <w:spacing w:before="180"/>
        <w:ind w:left="109"/>
        <w:rPr>
          <w:b/>
          <w:sz w:val="23"/>
        </w:rPr>
      </w:pPr>
      <w:r>
        <w:rPr>
          <w:b/>
          <w:color w:val="080808"/>
          <w:sz w:val="23"/>
          <w:u w:val="thick" w:color="080808"/>
        </w:rPr>
        <w:t>FILING</w:t>
      </w:r>
      <w:r>
        <w:rPr>
          <w:b/>
          <w:color w:val="080808"/>
          <w:spacing w:val="25"/>
          <w:sz w:val="23"/>
          <w:u w:val="thick" w:color="080808"/>
        </w:rPr>
        <w:t xml:space="preserve"> </w:t>
      </w:r>
      <w:r>
        <w:rPr>
          <w:b/>
          <w:color w:val="080808"/>
          <w:spacing w:val="-2"/>
          <w:sz w:val="23"/>
          <w:u w:val="thick" w:color="080808"/>
        </w:rPr>
        <w:t>DEADLINE</w:t>
      </w:r>
    </w:p>
    <w:p w14:paraId="3315F78F" w14:textId="77777777" w:rsidR="0075337D" w:rsidRDefault="00CA788E">
      <w:pPr>
        <w:pStyle w:val="BodyText"/>
        <w:spacing w:before="83" w:line="276" w:lineRule="auto"/>
        <w:ind w:left="110" w:right="381" w:hanging="4"/>
        <w:rPr>
          <w:sz w:val="17"/>
        </w:rPr>
      </w:pPr>
      <w:r>
        <w:rPr>
          <w:color w:val="080808"/>
        </w:rPr>
        <w:t>The</w:t>
      </w:r>
      <w:r>
        <w:rPr>
          <w:color w:val="080808"/>
          <w:spacing w:val="-9"/>
        </w:rPr>
        <w:t xml:space="preserve"> </w:t>
      </w:r>
      <w:r>
        <w:rPr>
          <w:color w:val="080808"/>
        </w:rPr>
        <w:t>deadline for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applications is</w:t>
      </w:r>
      <w:r>
        <w:rPr>
          <w:color w:val="080808"/>
          <w:spacing w:val="-12"/>
        </w:rPr>
        <w:t xml:space="preserve"> </w:t>
      </w:r>
      <w:r>
        <w:rPr>
          <w:color w:val="080808"/>
        </w:rPr>
        <w:t>''before May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1</w:t>
      </w:r>
      <w:r>
        <w:rPr>
          <w:color w:val="080808"/>
          <w:position w:val="9"/>
        </w:rPr>
        <w:t>5</w:t>
      </w:r>
      <w:r>
        <w:rPr>
          <w:color w:val="080808"/>
        </w:rPr>
        <w:t>\"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meaning the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application form must be postmarked or filed no later than midnight April 30</w:t>
      </w:r>
      <w:r>
        <w:rPr>
          <w:color w:val="080808"/>
          <w:vertAlign w:val="superscript"/>
        </w:rPr>
        <w:t>th</w:t>
      </w:r>
      <w:r>
        <w:rPr>
          <w:color w:val="080808"/>
          <w:sz w:val="17"/>
        </w:rPr>
        <w:t>.</w:t>
      </w:r>
    </w:p>
    <w:p w14:paraId="6CC6E8F0" w14:textId="77777777" w:rsidR="0075337D" w:rsidRDefault="0075337D">
      <w:pPr>
        <w:pStyle w:val="BodyText"/>
        <w:rPr>
          <w:sz w:val="20"/>
        </w:rPr>
      </w:pPr>
    </w:p>
    <w:p w14:paraId="25E31DAD" w14:textId="77777777" w:rsidR="0075337D" w:rsidRDefault="0075337D">
      <w:pPr>
        <w:pStyle w:val="BodyText"/>
        <w:spacing w:before="5"/>
        <w:rPr>
          <w:sz w:val="21"/>
        </w:rPr>
      </w:pPr>
    </w:p>
    <w:p w14:paraId="14F62B46" w14:textId="77777777" w:rsidR="0075337D" w:rsidRDefault="00CA788E">
      <w:pPr>
        <w:spacing w:before="90"/>
        <w:ind w:left="109"/>
        <w:rPr>
          <w:b/>
          <w:sz w:val="23"/>
        </w:rPr>
      </w:pPr>
      <w:r>
        <w:rPr>
          <w:b/>
          <w:color w:val="080808"/>
          <w:sz w:val="23"/>
          <w:u w:val="thick" w:color="080808"/>
        </w:rPr>
        <w:t>LATE</w:t>
      </w:r>
      <w:r>
        <w:rPr>
          <w:b/>
          <w:color w:val="080808"/>
          <w:spacing w:val="16"/>
          <w:sz w:val="23"/>
          <w:u w:val="thick" w:color="080808"/>
        </w:rPr>
        <w:t xml:space="preserve"> </w:t>
      </w:r>
      <w:r>
        <w:rPr>
          <w:b/>
          <w:color w:val="080808"/>
          <w:spacing w:val="-2"/>
          <w:sz w:val="23"/>
          <w:u w:val="thick" w:color="080808"/>
        </w:rPr>
        <w:t>APPLICATIONS</w:t>
      </w:r>
    </w:p>
    <w:p w14:paraId="42E6E376" w14:textId="77777777" w:rsidR="0075337D" w:rsidRDefault="00CA788E">
      <w:pPr>
        <w:pStyle w:val="BodyText"/>
        <w:spacing w:before="164" w:line="278" w:lineRule="auto"/>
        <w:ind w:left="106" w:right="374" w:firstLine="1"/>
      </w:pPr>
      <w:r>
        <w:rPr>
          <w:color w:val="080808"/>
        </w:rPr>
        <w:t>The property owner may file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a late application up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until the appraisal review board approves the appraisal records for</w:t>
      </w:r>
      <w:r>
        <w:rPr>
          <w:color w:val="080808"/>
          <w:spacing w:val="-7"/>
        </w:rPr>
        <w:t xml:space="preserve"> </w:t>
      </w:r>
      <w:r>
        <w:rPr>
          <w:color w:val="080808"/>
        </w:rPr>
        <w:t>that year.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This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usually occurs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around the</w:t>
      </w:r>
      <w:r>
        <w:rPr>
          <w:color w:val="080808"/>
          <w:spacing w:val="-5"/>
        </w:rPr>
        <w:t xml:space="preserve"> </w:t>
      </w:r>
      <w:r>
        <w:rPr>
          <w:color w:val="080808"/>
        </w:rPr>
        <w:t>middle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of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July.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However, there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is a</w:t>
      </w:r>
      <w:r>
        <w:rPr>
          <w:color w:val="080808"/>
          <w:spacing w:val="-11"/>
        </w:rPr>
        <w:t xml:space="preserve"> </w:t>
      </w:r>
      <w:r>
        <w:rPr>
          <w:color w:val="080808"/>
        </w:rPr>
        <w:t>penalty for</w:t>
      </w:r>
      <w:r>
        <w:rPr>
          <w:color w:val="080808"/>
          <w:spacing w:val="-9"/>
        </w:rPr>
        <w:t xml:space="preserve"> </w:t>
      </w:r>
      <w:r>
        <w:rPr>
          <w:color w:val="080808"/>
        </w:rPr>
        <w:t>late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application.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An application filed after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April 30</w:t>
      </w:r>
      <w:r>
        <w:rPr>
          <w:color w:val="080808"/>
          <w:vertAlign w:val="superscript"/>
        </w:rPr>
        <w:t>th</w:t>
      </w:r>
      <w:r>
        <w:rPr>
          <w:color w:val="080808"/>
        </w:rPr>
        <w:t xml:space="preserve"> is</w:t>
      </w:r>
      <w:r>
        <w:rPr>
          <w:color w:val="080808"/>
          <w:spacing w:val="-13"/>
        </w:rPr>
        <w:t xml:space="preserve"> </w:t>
      </w:r>
      <w:r>
        <w:rPr>
          <w:color w:val="080808"/>
        </w:rPr>
        <w:t>subject to</w:t>
      </w:r>
      <w:r>
        <w:rPr>
          <w:color w:val="080808"/>
          <w:spacing w:val="-7"/>
        </w:rPr>
        <w:t xml:space="preserve"> </w:t>
      </w:r>
      <w:r>
        <w:rPr>
          <w:color w:val="080808"/>
        </w:rPr>
        <w:t>a</w:t>
      </w:r>
      <w:r>
        <w:rPr>
          <w:color w:val="080808"/>
          <w:spacing w:val="-7"/>
        </w:rPr>
        <w:t xml:space="preserve"> </w:t>
      </w:r>
      <w:r>
        <w:rPr>
          <w:color w:val="080808"/>
        </w:rPr>
        <w:t>penalty equal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to 10% of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the difference between the tax if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imposed at market value and the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tax imposed at the agricultural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>productivity</w:t>
      </w:r>
      <w:r>
        <w:rPr>
          <w:color w:val="080808"/>
          <w:spacing w:val="37"/>
        </w:rPr>
        <w:t xml:space="preserve"> </w:t>
      </w:r>
      <w:r>
        <w:rPr>
          <w:color w:val="080808"/>
        </w:rPr>
        <w:t>value.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The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chief appraiser must note the penalty</w:t>
      </w:r>
      <w:r>
        <w:rPr>
          <w:color w:val="080808"/>
          <w:spacing w:val="25"/>
        </w:rPr>
        <w:t xml:space="preserve"> </w:t>
      </w:r>
      <w:r>
        <w:rPr>
          <w:color w:val="080808"/>
        </w:rPr>
        <w:t>in</w:t>
      </w:r>
      <w:r>
        <w:rPr>
          <w:color w:val="080808"/>
          <w:spacing w:val="-5"/>
        </w:rPr>
        <w:t xml:space="preserve"> </w:t>
      </w:r>
      <w:r>
        <w:rPr>
          <w:color w:val="080808"/>
        </w:rPr>
        <w:t>the appraisal records and send the property owner written notice explaining the reasons for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the penalty.</w:t>
      </w:r>
    </w:p>
    <w:p w14:paraId="2EB10733" w14:textId="77777777" w:rsidR="0075337D" w:rsidRDefault="0075337D">
      <w:pPr>
        <w:pStyle w:val="BodyText"/>
        <w:rPr>
          <w:sz w:val="20"/>
        </w:rPr>
      </w:pPr>
    </w:p>
    <w:p w14:paraId="586E077E" w14:textId="77777777" w:rsidR="0075337D" w:rsidRDefault="0075337D">
      <w:pPr>
        <w:pStyle w:val="BodyText"/>
        <w:spacing w:before="4"/>
        <w:rPr>
          <w:sz w:val="22"/>
        </w:rPr>
      </w:pPr>
    </w:p>
    <w:p w14:paraId="1022500F" w14:textId="77777777" w:rsidR="0075337D" w:rsidRDefault="00CA788E">
      <w:pPr>
        <w:spacing w:before="91"/>
        <w:ind w:left="112"/>
        <w:rPr>
          <w:b/>
          <w:sz w:val="23"/>
        </w:rPr>
      </w:pPr>
      <w:r>
        <w:rPr>
          <w:b/>
          <w:color w:val="080808"/>
          <w:spacing w:val="-2"/>
          <w:w w:val="105"/>
          <w:sz w:val="23"/>
          <w:u w:val="thick" w:color="080808"/>
        </w:rPr>
        <w:t>ACTION</w:t>
      </w:r>
      <w:r>
        <w:rPr>
          <w:b/>
          <w:color w:val="080808"/>
          <w:spacing w:val="-7"/>
          <w:w w:val="105"/>
          <w:sz w:val="23"/>
          <w:u w:val="thick" w:color="080808"/>
        </w:rPr>
        <w:t xml:space="preserve"> </w:t>
      </w:r>
      <w:r>
        <w:rPr>
          <w:b/>
          <w:color w:val="080808"/>
          <w:spacing w:val="-2"/>
          <w:w w:val="105"/>
          <w:sz w:val="23"/>
          <w:u w:val="thick" w:color="080808"/>
        </w:rPr>
        <w:t>ON</w:t>
      </w:r>
      <w:r>
        <w:rPr>
          <w:b/>
          <w:color w:val="080808"/>
          <w:spacing w:val="-9"/>
          <w:w w:val="105"/>
          <w:sz w:val="23"/>
          <w:u w:val="thick" w:color="080808"/>
        </w:rPr>
        <w:t xml:space="preserve"> </w:t>
      </w:r>
      <w:r>
        <w:rPr>
          <w:b/>
          <w:color w:val="080808"/>
          <w:spacing w:val="-2"/>
          <w:w w:val="105"/>
          <w:sz w:val="23"/>
          <w:u w:val="thick" w:color="080808"/>
        </w:rPr>
        <w:t>APPLICATIONS</w:t>
      </w:r>
    </w:p>
    <w:p w14:paraId="0F65F66A" w14:textId="77777777" w:rsidR="0075337D" w:rsidRDefault="00CA788E">
      <w:pPr>
        <w:pStyle w:val="BodyText"/>
        <w:spacing w:before="163" w:line="278" w:lineRule="auto"/>
        <w:ind w:left="107" w:right="381"/>
      </w:pPr>
      <w:r>
        <w:rPr>
          <w:color w:val="080808"/>
        </w:rPr>
        <w:t>The chief appraiser or her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designee must review each application and decide to approve it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and grant agricultural appraisal, disapprove it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and ask for more information, or deny the</w:t>
      </w:r>
      <w:r>
        <w:rPr>
          <w:color w:val="080808"/>
          <w:spacing w:val="-12"/>
        </w:rPr>
        <w:t xml:space="preserve"> </w:t>
      </w:r>
      <w:r>
        <w:rPr>
          <w:color w:val="080808"/>
        </w:rPr>
        <w:t>application. The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chief appraiser must determine the validity of all timely filed applications</w:t>
      </w:r>
      <w:r>
        <w:rPr>
          <w:color w:val="080808"/>
          <w:spacing w:val="31"/>
        </w:rPr>
        <w:t xml:space="preserve"> </w:t>
      </w:r>
      <w:r>
        <w:rPr>
          <w:color w:val="080808"/>
        </w:rPr>
        <w:t>before she turns the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appraisal records over to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the appraisal review board.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The chief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appraiser usually gives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the appraisal records to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the appraisal review board by May15th.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The chief appraiser must also review all late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applications before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the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appraisal review board approves the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appraisal records.</w:t>
      </w:r>
      <w:r>
        <w:rPr>
          <w:color w:val="080808"/>
          <w:spacing w:val="40"/>
        </w:rPr>
        <w:t xml:space="preserve"> </w:t>
      </w:r>
      <w:r>
        <w:rPr>
          <w:rFonts w:ascii="Arial"/>
          <w:color w:val="080808"/>
        </w:rPr>
        <w:t xml:space="preserve">If </w:t>
      </w:r>
      <w:r>
        <w:rPr>
          <w:color w:val="080808"/>
        </w:rPr>
        <w:t>she</w:t>
      </w:r>
      <w:r>
        <w:rPr>
          <w:color w:val="080808"/>
          <w:spacing w:val="-5"/>
        </w:rPr>
        <w:t xml:space="preserve"> </w:t>
      </w:r>
      <w:r>
        <w:rPr>
          <w:color w:val="080808"/>
        </w:rPr>
        <w:t>denies an application,</w:t>
      </w:r>
      <w:r>
        <w:rPr>
          <w:color w:val="080808"/>
          <w:spacing w:val="19"/>
        </w:rPr>
        <w:t xml:space="preserve"> </w:t>
      </w:r>
      <w:r>
        <w:rPr>
          <w:color w:val="080808"/>
        </w:rPr>
        <w:t>she must notify</w:t>
      </w:r>
      <w:r>
        <w:rPr>
          <w:color w:val="080808"/>
          <w:spacing w:val="20"/>
        </w:rPr>
        <w:t xml:space="preserve"> </w:t>
      </w:r>
      <w:r>
        <w:rPr>
          <w:color w:val="080808"/>
        </w:rPr>
        <w:t>the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applicant</w:t>
      </w:r>
      <w:r>
        <w:rPr>
          <w:color w:val="080808"/>
          <w:spacing w:val="21"/>
        </w:rPr>
        <w:t xml:space="preserve"> </w:t>
      </w:r>
      <w:r>
        <w:rPr>
          <w:color w:val="080808"/>
        </w:rPr>
        <w:t>in writing</w:t>
      </w:r>
      <w:r>
        <w:rPr>
          <w:color w:val="080808"/>
          <w:spacing w:val="21"/>
        </w:rPr>
        <w:t xml:space="preserve"> </w:t>
      </w:r>
      <w:r>
        <w:rPr>
          <w:color w:val="080808"/>
        </w:rPr>
        <w:t>within five days.</w:t>
      </w:r>
      <w:r>
        <w:rPr>
          <w:color w:val="080808"/>
          <w:spacing w:val="76"/>
        </w:rPr>
        <w:t xml:space="preserve"> </w:t>
      </w:r>
      <w:r>
        <w:rPr>
          <w:color w:val="080808"/>
        </w:rPr>
        <w:t>The applicant then has</w:t>
      </w:r>
      <w:r>
        <w:rPr>
          <w:color w:val="080808"/>
          <w:spacing w:val="-9"/>
        </w:rPr>
        <w:t xml:space="preserve"> </w:t>
      </w:r>
      <w:r>
        <w:rPr>
          <w:color w:val="080808"/>
        </w:rPr>
        <w:t>30</w:t>
      </w:r>
      <w:r>
        <w:rPr>
          <w:color w:val="080808"/>
          <w:spacing w:val="-9"/>
        </w:rPr>
        <w:t xml:space="preserve"> </w:t>
      </w:r>
      <w:r>
        <w:rPr>
          <w:color w:val="080808"/>
        </w:rPr>
        <w:t>days</w:t>
      </w:r>
      <w:r>
        <w:rPr>
          <w:color w:val="080808"/>
          <w:spacing w:val="-7"/>
        </w:rPr>
        <w:t xml:space="preserve"> </w:t>
      </w:r>
      <w:r>
        <w:rPr>
          <w:color w:val="080808"/>
        </w:rPr>
        <w:t>to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file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a protest with</w:t>
      </w:r>
      <w:r>
        <w:rPr>
          <w:color w:val="080808"/>
          <w:spacing w:val="-7"/>
        </w:rPr>
        <w:t xml:space="preserve"> </w:t>
      </w:r>
      <w:r>
        <w:rPr>
          <w:color w:val="080808"/>
        </w:rPr>
        <w:t>the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ARB.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All properties that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have been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approved for Bee Keeping will be asked to reapply every three (3) years.</w:t>
      </w:r>
    </w:p>
    <w:p w14:paraId="55AB055E" w14:textId="77777777" w:rsidR="0075337D" w:rsidRDefault="0075337D">
      <w:pPr>
        <w:pStyle w:val="BodyText"/>
        <w:rPr>
          <w:sz w:val="20"/>
        </w:rPr>
      </w:pPr>
    </w:p>
    <w:p w14:paraId="1CF9BE38" w14:textId="77777777" w:rsidR="0075337D" w:rsidRDefault="0075337D">
      <w:pPr>
        <w:pStyle w:val="BodyText"/>
        <w:spacing w:before="4"/>
        <w:rPr>
          <w:sz w:val="22"/>
        </w:rPr>
      </w:pPr>
    </w:p>
    <w:p w14:paraId="3403205E" w14:textId="77777777" w:rsidR="0075337D" w:rsidRDefault="00CA788E">
      <w:pPr>
        <w:spacing w:before="91"/>
        <w:ind w:left="122"/>
        <w:jc w:val="both"/>
        <w:rPr>
          <w:b/>
          <w:sz w:val="23"/>
        </w:rPr>
      </w:pPr>
      <w:r>
        <w:rPr>
          <w:b/>
          <w:color w:val="080808"/>
          <w:sz w:val="23"/>
          <w:u w:val="thick" w:color="080808"/>
        </w:rPr>
        <w:t>ADDITIONAL</w:t>
      </w:r>
      <w:r>
        <w:rPr>
          <w:b/>
          <w:color w:val="080808"/>
          <w:spacing w:val="39"/>
          <w:sz w:val="23"/>
          <w:u w:val="thick" w:color="080808"/>
        </w:rPr>
        <w:t xml:space="preserve"> </w:t>
      </w:r>
      <w:r>
        <w:rPr>
          <w:b/>
          <w:color w:val="080808"/>
          <w:spacing w:val="-2"/>
          <w:sz w:val="23"/>
          <w:u w:val="thick" w:color="080808"/>
        </w:rPr>
        <w:t>INFORMATION</w:t>
      </w:r>
    </w:p>
    <w:p w14:paraId="76FD8E90" w14:textId="77777777" w:rsidR="0075337D" w:rsidRDefault="00CA788E">
      <w:pPr>
        <w:pStyle w:val="BodyText"/>
        <w:spacing w:before="149" w:line="280" w:lineRule="auto"/>
        <w:ind w:left="124" w:right="323" w:hanging="7"/>
        <w:jc w:val="both"/>
      </w:pPr>
      <w:r>
        <w:rPr>
          <w:color w:val="080808"/>
        </w:rPr>
        <w:t>If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the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initial application does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not</w:t>
      </w:r>
      <w:r>
        <w:rPr>
          <w:color w:val="080808"/>
          <w:spacing w:val="-9"/>
        </w:rPr>
        <w:t xml:space="preserve"> </w:t>
      </w:r>
      <w:r>
        <w:rPr>
          <w:color w:val="080808"/>
        </w:rPr>
        <w:t>contain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all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the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information needed to</w:t>
      </w:r>
      <w:r>
        <w:rPr>
          <w:color w:val="080808"/>
          <w:spacing w:val="-11"/>
        </w:rPr>
        <w:t xml:space="preserve"> </w:t>
      </w:r>
      <w:r>
        <w:rPr>
          <w:color w:val="080808"/>
        </w:rPr>
        <w:t>determine whether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or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not</w:t>
      </w:r>
      <w:r>
        <w:rPr>
          <w:color w:val="080808"/>
          <w:spacing w:val="-7"/>
        </w:rPr>
        <w:t xml:space="preserve"> </w:t>
      </w:r>
      <w:r>
        <w:rPr>
          <w:color w:val="080808"/>
        </w:rPr>
        <w:t>a property qualifies, the chief appraiser may request additional information.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The applicant must provide additional information within 30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days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after the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date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of the request or his application will be</w:t>
      </w:r>
      <w:r>
        <w:rPr>
          <w:color w:val="080808"/>
          <w:spacing w:val="-5"/>
        </w:rPr>
        <w:t xml:space="preserve"> </w:t>
      </w:r>
      <w:r>
        <w:rPr>
          <w:color w:val="080808"/>
        </w:rPr>
        <w:t>denied.</w:t>
      </w:r>
    </w:p>
    <w:p w14:paraId="78531109" w14:textId="77777777" w:rsidR="0075337D" w:rsidRDefault="0075337D">
      <w:pPr>
        <w:spacing w:line="280" w:lineRule="auto"/>
        <w:jc w:val="both"/>
        <w:sectPr w:rsidR="0075337D">
          <w:pgSz w:w="12170" w:h="15760"/>
          <w:pgMar w:top="1360" w:right="1060" w:bottom="1200" w:left="1280" w:header="0" w:footer="978" w:gutter="0"/>
          <w:cols w:space="720"/>
        </w:sectPr>
      </w:pPr>
    </w:p>
    <w:p w14:paraId="25C187AC" w14:textId="77777777" w:rsidR="0075337D" w:rsidRDefault="00CA788E">
      <w:pPr>
        <w:spacing w:before="73"/>
        <w:ind w:left="114"/>
        <w:rPr>
          <w:b/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 wp14:anchorId="034B6EC2" wp14:editId="7FE4B488">
                <wp:simplePos x="0" y="0"/>
                <wp:positionH relativeFrom="page">
                  <wp:posOffset>24417</wp:posOffset>
                </wp:positionH>
                <wp:positionV relativeFrom="page">
                  <wp:posOffset>9295540</wp:posOffset>
                </wp:positionV>
                <wp:extent cx="1270" cy="64706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47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47065">
                              <a:moveTo>
                                <a:pt x="0" y="6469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3FEB6" id="Graphic 13" o:spid="_x0000_s1026" style="position:absolute;margin-left:1.9pt;margin-top:731.95pt;width:.1pt;height:50.9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647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" path="m,646963l,e" filled="f" strokeweight=".16956mm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080A0A"/>
          <w:w w:val="105"/>
          <w:sz w:val="23"/>
          <w:u w:val="thick" w:color="080A0A"/>
        </w:rPr>
        <w:t>ON</w:t>
      </w:r>
      <w:r>
        <w:rPr>
          <w:b/>
          <w:color w:val="080A0A"/>
          <w:spacing w:val="-14"/>
          <w:w w:val="105"/>
          <w:sz w:val="23"/>
          <w:u w:val="thick" w:color="080A0A"/>
        </w:rPr>
        <w:t xml:space="preserve"> </w:t>
      </w:r>
      <w:r>
        <w:rPr>
          <w:b/>
          <w:color w:val="080A0A"/>
          <w:w w:val="105"/>
          <w:sz w:val="23"/>
          <w:u w:val="thick" w:color="080A0A"/>
        </w:rPr>
        <w:t>SITE</w:t>
      </w:r>
      <w:r>
        <w:rPr>
          <w:b/>
          <w:color w:val="080A0A"/>
          <w:spacing w:val="-7"/>
          <w:w w:val="105"/>
          <w:sz w:val="23"/>
          <w:u w:val="thick" w:color="080A0A"/>
        </w:rPr>
        <w:t xml:space="preserve"> </w:t>
      </w:r>
      <w:r>
        <w:rPr>
          <w:b/>
          <w:color w:val="080A0A"/>
          <w:spacing w:val="-2"/>
          <w:w w:val="105"/>
          <w:sz w:val="23"/>
          <w:u w:val="thick" w:color="080A0A"/>
        </w:rPr>
        <w:t>INSPECTION</w:t>
      </w:r>
    </w:p>
    <w:p w14:paraId="0C7E9FA3" w14:textId="77777777" w:rsidR="0075337D" w:rsidRDefault="00CA788E">
      <w:pPr>
        <w:pStyle w:val="BodyText"/>
        <w:spacing w:before="178" w:line="276" w:lineRule="auto"/>
        <w:ind w:left="104" w:right="105" w:firstLine="16"/>
      </w:pPr>
      <w:r>
        <w:rPr>
          <w:color w:val="080A0A"/>
        </w:rPr>
        <w:t>A</w:t>
      </w:r>
      <w:r>
        <w:rPr>
          <w:color w:val="232323"/>
        </w:rPr>
        <w:t xml:space="preserve">ll </w:t>
      </w:r>
      <w:r>
        <w:rPr>
          <w:color w:val="080A0A"/>
        </w:rPr>
        <w:t>tracts of land associated</w:t>
      </w:r>
      <w:r>
        <w:rPr>
          <w:color w:val="080A0A"/>
          <w:spacing w:val="30"/>
        </w:rPr>
        <w:t xml:space="preserve"> </w:t>
      </w:r>
      <w:r>
        <w:rPr>
          <w:color w:val="080A0A"/>
        </w:rPr>
        <w:t>with an</w:t>
      </w:r>
      <w:r>
        <w:rPr>
          <w:color w:val="080A0A"/>
          <w:spacing w:val="-3"/>
        </w:rPr>
        <w:t xml:space="preserve"> </w:t>
      </w:r>
      <w:r>
        <w:rPr>
          <w:color w:val="080A0A"/>
        </w:rPr>
        <w:t>application are inspected via a field visit to</w:t>
      </w:r>
      <w:r>
        <w:rPr>
          <w:color w:val="080A0A"/>
          <w:spacing w:val="-5"/>
        </w:rPr>
        <w:t xml:space="preserve"> </w:t>
      </w:r>
      <w:r>
        <w:rPr>
          <w:color w:val="080A0A"/>
        </w:rPr>
        <w:t>the property</w:t>
      </w:r>
      <w:r>
        <w:rPr>
          <w:color w:val="080A0A"/>
          <w:spacing w:val="30"/>
        </w:rPr>
        <w:t xml:space="preserve"> </w:t>
      </w:r>
      <w:r>
        <w:rPr>
          <w:color w:val="080A0A"/>
        </w:rPr>
        <w:t>to determine if</w:t>
      </w:r>
      <w:r>
        <w:rPr>
          <w:color w:val="080A0A"/>
          <w:spacing w:val="-5"/>
        </w:rPr>
        <w:t xml:space="preserve"> </w:t>
      </w:r>
      <w:r>
        <w:rPr>
          <w:color w:val="080A0A"/>
        </w:rPr>
        <w:t>the information provided on the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application is</w:t>
      </w:r>
      <w:r>
        <w:rPr>
          <w:color w:val="080A0A"/>
          <w:spacing w:val="-13"/>
        </w:rPr>
        <w:t xml:space="preserve"> </w:t>
      </w:r>
      <w:r>
        <w:rPr>
          <w:color w:val="080A0A"/>
        </w:rPr>
        <w:t>accurate.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Upon inspection of</w:t>
      </w:r>
      <w:r>
        <w:rPr>
          <w:color w:val="080A0A"/>
          <w:spacing w:val="-3"/>
        </w:rPr>
        <w:t xml:space="preserve"> </w:t>
      </w:r>
      <w:r>
        <w:rPr>
          <w:color w:val="080A0A"/>
        </w:rPr>
        <w:t>the property, the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appraiser will look for</w:t>
      </w:r>
      <w:r>
        <w:rPr>
          <w:color w:val="080A0A"/>
          <w:spacing w:val="-12"/>
        </w:rPr>
        <w:t xml:space="preserve"> </w:t>
      </w:r>
      <w:r>
        <w:rPr>
          <w:color w:val="080A0A"/>
        </w:rPr>
        <w:t>signs</w:t>
      </w:r>
      <w:r>
        <w:rPr>
          <w:color w:val="080A0A"/>
          <w:spacing w:val="-3"/>
        </w:rPr>
        <w:t xml:space="preserve"> </w:t>
      </w:r>
      <w:r>
        <w:rPr>
          <w:color w:val="080A0A"/>
        </w:rPr>
        <w:t>of Bee Keeping use</w:t>
      </w:r>
      <w:r>
        <w:rPr>
          <w:color w:val="080A0A"/>
          <w:spacing w:val="-7"/>
        </w:rPr>
        <w:t xml:space="preserve"> </w:t>
      </w:r>
      <w:r>
        <w:rPr>
          <w:color w:val="080A0A"/>
        </w:rPr>
        <w:t>and make notes</w:t>
      </w:r>
      <w:r>
        <w:rPr>
          <w:color w:val="080A0A"/>
          <w:spacing w:val="-3"/>
        </w:rPr>
        <w:t xml:space="preserve"> </w:t>
      </w:r>
      <w:r>
        <w:rPr>
          <w:color w:val="080A0A"/>
        </w:rPr>
        <w:t>of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what is</w:t>
      </w:r>
      <w:r>
        <w:rPr>
          <w:color w:val="080A0A"/>
          <w:spacing w:val="-12"/>
        </w:rPr>
        <w:t xml:space="preserve"> </w:t>
      </w:r>
      <w:r>
        <w:rPr>
          <w:color w:val="080A0A"/>
        </w:rPr>
        <w:t>seen or not seen.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Pictures of the property and evidence of</w:t>
      </w:r>
      <w:r>
        <w:rPr>
          <w:color w:val="080A0A"/>
          <w:spacing w:val="-1"/>
        </w:rPr>
        <w:t xml:space="preserve"> </w:t>
      </w:r>
      <w:r>
        <w:rPr>
          <w:color w:val="080A0A"/>
        </w:rPr>
        <w:t>Bee Keeping equipment, active hive boxes, safety equipment, receipts, logs of honey production, plantings that contribute to the bee's foraging may also be</w:t>
      </w:r>
      <w:r>
        <w:rPr>
          <w:color w:val="080A0A"/>
          <w:spacing w:val="-9"/>
        </w:rPr>
        <w:t xml:space="preserve"> </w:t>
      </w:r>
      <w:r>
        <w:rPr>
          <w:color w:val="080A0A"/>
        </w:rPr>
        <w:t>taken at</w:t>
      </w:r>
      <w:r>
        <w:rPr>
          <w:color w:val="080A0A"/>
          <w:spacing w:val="-9"/>
        </w:rPr>
        <w:t xml:space="preserve"> </w:t>
      </w:r>
      <w:r>
        <w:rPr>
          <w:color w:val="080A0A"/>
        </w:rPr>
        <w:t>this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time.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A</w:t>
      </w:r>
      <w:r>
        <w:rPr>
          <w:color w:val="080A0A"/>
          <w:spacing w:val="-11"/>
        </w:rPr>
        <w:t xml:space="preserve"> </w:t>
      </w:r>
      <w:r>
        <w:rPr>
          <w:color w:val="080A0A"/>
        </w:rPr>
        <w:t>determination</w:t>
      </w:r>
      <w:r>
        <w:rPr>
          <w:color w:val="080A0A"/>
          <w:spacing w:val="22"/>
        </w:rPr>
        <w:t xml:space="preserve"> </w:t>
      </w:r>
      <w:r>
        <w:rPr>
          <w:color w:val="080A0A"/>
        </w:rPr>
        <w:t>is</w:t>
      </w:r>
      <w:r>
        <w:rPr>
          <w:color w:val="080A0A"/>
          <w:spacing w:val="-8"/>
        </w:rPr>
        <w:t xml:space="preserve"> </w:t>
      </w:r>
      <w:r>
        <w:rPr>
          <w:color w:val="080A0A"/>
        </w:rPr>
        <w:t>then made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either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to</w:t>
      </w:r>
      <w:r>
        <w:rPr>
          <w:color w:val="080A0A"/>
          <w:spacing w:val="-8"/>
        </w:rPr>
        <w:t xml:space="preserve"> </w:t>
      </w:r>
      <w:r>
        <w:rPr>
          <w:color w:val="080A0A"/>
        </w:rPr>
        <w:t>grant or</w:t>
      </w:r>
      <w:r>
        <w:rPr>
          <w:color w:val="080A0A"/>
          <w:spacing w:val="-11"/>
        </w:rPr>
        <w:t xml:space="preserve"> </w:t>
      </w:r>
      <w:r>
        <w:rPr>
          <w:color w:val="080A0A"/>
        </w:rPr>
        <w:t>deny the Bee</w:t>
      </w:r>
      <w:r>
        <w:rPr>
          <w:color w:val="080A0A"/>
          <w:spacing w:val="-1"/>
        </w:rPr>
        <w:t xml:space="preserve"> </w:t>
      </w:r>
      <w:r>
        <w:rPr>
          <w:color w:val="080A0A"/>
        </w:rPr>
        <w:t>Keeping valuation and the</w:t>
      </w:r>
      <w:r>
        <w:rPr>
          <w:color w:val="080A0A"/>
          <w:spacing w:val="-14"/>
        </w:rPr>
        <w:t xml:space="preserve"> </w:t>
      </w:r>
      <w:r>
        <w:rPr>
          <w:color w:val="080A0A"/>
        </w:rPr>
        <w:t>application.</w:t>
      </w:r>
      <w:r>
        <w:rPr>
          <w:color w:val="080A0A"/>
          <w:spacing w:val="40"/>
        </w:rPr>
        <w:t xml:space="preserve"> </w:t>
      </w:r>
      <w:r>
        <w:rPr>
          <w:color w:val="080A0A"/>
          <w:sz w:val="26"/>
        </w:rPr>
        <w:t>If</w:t>
      </w:r>
      <w:r>
        <w:rPr>
          <w:color w:val="080A0A"/>
          <w:spacing w:val="-14"/>
          <w:sz w:val="26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1"/>
        </w:rPr>
        <w:t xml:space="preserve"> </w:t>
      </w:r>
      <w:r>
        <w:rPr>
          <w:color w:val="080A0A"/>
        </w:rPr>
        <w:t>application is</w:t>
      </w:r>
      <w:r>
        <w:rPr>
          <w:color w:val="080A0A"/>
          <w:spacing w:val="-6"/>
        </w:rPr>
        <w:t xml:space="preserve"> </w:t>
      </w:r>
      <w:r>
        <w:rPr>
          <w:color w:val="080A0A"/>
        </w:rPr>
        <w:t>denied, the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applicant is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notified by certified mail with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a reason for</w:t>
      </w:r>
      <w:r>
        <w:rPr>
          <w:color w:val="080A0A"/>
          <w:spacing w:val="-3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denial.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If</w:t>
      </w:r>
      <w:r>
        <w:rPr>
          <w:color w:val="080A0A"/>
          <w:spacing w:val="-12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application is</w:t>
      </w:r>
      <w:r>
        <w:rPr>
          <w:color w:val="080A0A"/>
          <w:spacing w:val="-7"/>
        </w:rPr>
        <w:t xml:space="preserve"> </w:t>
      </w:r>
      <w:r>
        <w:rPr>
          <w:color w:val="080A0A"/>
        </w:rPr>
        <w:t>approved, it</w:t>
      </w:r>
      <w:r>
        <w:rPr>
          <w:color w:val="080A0A"/>
          <w:spacing w:val="-1"/>
        </w:rPr>
        <w:t xml:space="preserve"> </w:t>
      </w:r>
      <w:r>
        <w:rPr>
          <w:color w:val="080A0A"/>
        </w:rPr>
        <w:t>will be</w:t>
      </w:r>
      <w:r>
        <w:rPr>
          <w:color w:val="080A0A"/>
          <w:spacing w:val="-3"/>
        </w:rPr>
        <w:t xml:space="preserve"> </w:t>
      </w:r>
      <w:r>
        <w:rPr>
          <w:color w:val="080A0A"/>
        </w:rPr>
        <w:t>dated and initialed by the</w:t>
      </w:r>
      <w:r>
        <w:rPr>
          <w:color w:val="080A0A"/>
          <w:spacing w:val="-14"/>
        </w:rPr>
        <w:t xml:space="preserve"> </w:t>
      </w:r>
      <w:r>
        <w:rPr>
          <w:color w:val="080A0A"/>
        </w:rPr>
        <w:t>appraiser.</w:t>
      </w:r>
      <w:r>
        <w:rPr>
          <w:color w:val="080A0A"/>
          <w:spacing w:val="80"/>
          <w:w w:val="150"/>
        </w:rPr>
        <w:t xml:space="preserve"> </w:t>
      </w:r>
      <w:r>
        <w:rPr>
          <w:color w:val="080A0A"/>
        </w:rPr>
        <w:t>After</w:t>
      </w:r>
      <w:r>
        <w:rPr>
          <w:color w:val="080A0A"/>
          <w:spacing w:val="-13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6"/>
        </w:rPr>
        <w:t xml:space="preserve"> </w:t>
      </w:r>
      <w:r>
        <w:rPr>
          <w:color w:val="080A0A"/>
        </w:rPr>
        <w:t>agricultural</w:t>
      </w:r>
      <w:r>
        <w:rPr>
          <w:color w:val="080A0A"/>
          <w:spacing w:val="27"/>
        </w:rPr>
        <w:t xml:space="preserve"> </w:t>
      </w:r>
      <w:r>
        <w:rPr>
          <w:color w:val="080A0A"/>
        </w:rPr>
        <w:t>use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is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entered into</w:t>
      </w:r>
      <w:r>
        <w:rPr>
          <w:color w:val="080A0A"/>
          <w:spacing w:val="-9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property, the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agricultural use application is scanned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in to the account.</w:t>
      </w:r>
    </w:p>
    <w:p w14:paraId="70BEF4FF" w14:textId="77777777" w:rsidR="0075337D" w:rsidRDefault="0075337D">
      <w:pPr>
        <w:pStyle w:val="BodyText"/>
        <w:rPr>
          <w:sz w:val="20"/>
        </w:rPr>
      </w:pPr>
    </w:p>
    <w:p w14:paraId="68C9D119" w14:textId="77777777" w:rsidR="0075337D" w:rsidRDefault="0075337D">
      <w:pPr>
        <w:pStyle w:val="BodyText"/>
        <w:spacing w:before="1"/>
        <w:rPr>
          <w:sz w:val="21"/>
        </w:rPr>
      </w:pPr>
    </w:p>
    <w:p w14:paraId="21678CAB" w14:textId="77777777" w:rsidR="0075337D" w:rsidRDefault="00CA788E">
      <w:pPr>
        <w:spacing w:before="90"/>
        <w:ind w:left="110"/>
        <w:rPr>
          <w:b/>
          <w:sz w:val="23"/>
        </w:rPr>
      </w:pPr>
      <w:r>
        <w:rPr>
          <w:b/>
          <w:color w:val="080A0A"/>
          <w:spacing w:val="-2"/>
          <w:w w:val="105"/>
          <w:sz w:val="23"/>
          <w:u w:val="thick" w:color="080A0A"/>
        </w:rPr>
        <w:t>DENIAL</w:t>
      </w:r>
      <w:r>
        <w:rPr>
          <w:b/>
          <w:color w:val="080A0A"/>
          <w:spacing w:val="-4"/>
          <w:w w:val="105"/>
          <w:sz w:val="23"/>
          <w:u w:val="thick" w:color="080A0A"/>
        </w:rPr>
        <w:t xml:space="preserve"> </w:t>
      </w:r>
      <w:r>
        <w:rPr>
          <w:b/>
          <w:color w:val="080A0A"/>
          <w:spacing w:val="-2"/>
          <w:w w:val="105"/>
          <w:sz w:val="23"/>
          <w:u w:val="thick" w:color="080A0A"/>
        </w:rPr>
        <w:t>OF</w:t>
      </w:r>
      <w:r>
        <w:rPr>
          <w:b/>
          <w:color w:val="080A0A"/>
          <w:spacing w:val="-13"/>
          <w:w w:val="105"/>
          <w:sz w:val="23"/>
          <w:u w:val="thick" w:color="080A0A"/>
        </w:rPr>
        <w:t xml:space="preserve"> </w:t>
      </w:r>
      <w:r>
        <w:rPr>
          <w:b/>
          <w:color w:val="080A0A"/>
          <w:spacing w:val="-2"/>
          <w:w w:val="105"/>
          <w:sz w:val="23"/>
          <w:u w:val="thick" w:color="080A0A"/>
        </w:rPr>
        <w:t>APPLICATION</w:t>
      </w:r>
    </w:p>
    <w:p w14:paraId="1C8C34C5" w14:textId="77777777" w:rsidR="0075337D" w:rsidRDefault="00CA788E">
      <w:pPr>
        <w:pStyle w:val="BodyText"/>
        <w:spacing w:before="130" w:line="249" w:lineRule="auto"/>
        <w:ind w:left="101" w:right="103" w:firstLine="756"/>
        <w:jc w:val="both"/>
      </w:pPr>
      <w:r>
        <w:rPr>
          <w:color w:val="080A0A"/>
        </w:rPr>
        <w:t>If</w:t>
      </w:r>
      <w:r>
        <w:rPr>
          <w:color w:val="080A0A"/>
          <w:spacing w:val="-6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8"/>
        </w:rPr>
        <w:t xml:space="preserve"> </w:t>
      </w:r>
      <w:r>
        <w:rPr>
          <w:color w:val="080A0A"/>
        </w:rPr>
        <w:t>application is</w:t>
      </w:r>
      <w:r>
        <w:rPr>
          <w:color w:val="080A0A"/>
          <w:spacing w:val="-13"/>
        </w:rPr>
        <w:t xml:space="preserve"> </w:t>
      </w:r>
      <w:r>
        <w:rPr>
          <w:color w:val="080A0A"/>
        </w:rPr>
        <w:t>denied,</w:t>
      </w:r>
      <w:r>
        <w:rPr>
          <w:color w:val="080A0A"/>
          <w:spacing w:val="-6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8"/>
        </w:rPr>
        <w:t xml:space="preserve"> </w:t>
      </w:r>
      <w:r>
        <w:rPr>
          <w:color w:val="080A0A"/>
        </w:rPr>
        <w:t>chief</w:t>
      </w:r>
      <w:r>
        <w:rPr>
          <w:color w:val="080A0A"/>
          <w:spacing w:val="-3"/>
        </w:rPr>
        <w:t xml:space="preserve"> </w:t>
      </w:r>
      <w:r>
        <w:rPr>
          <w:color w:val="080A0A"/>
        </w:rPr>
        <w:t>appraiser shall</w:t>
      </w:r>
      <w:r>
        <w:rPr>
          <w:color w:val="080A0A"/>
          <w:spacing w:val="-6"/>
        </w:rPr>
        <w:t xml:space="preserve"> </w:t>
      </w:r>
      <w:r>
        <w:rPr>
          <w:color w:val="080A0A"/>
        </w:rPr>
        <w:t>deliver written notice to</w:t>
      </w:r>
      <w:r>
        <w:rPr>
          <w:color w:val="080A0A"/>
          <w:spacing w:val="-11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8"/>
        </w:rPr>
        <w:t xml:space="preserve"> </w:t>
      </w:r>
      <w:r>
        <w:rPr>
          <w:color w:val="080A0A"/>
        </w:rPr>
        <w:t xml:space="preserve">applicant within 5 days after the date he makes </w:t>
      </w:r>
      <w:r>
        <w:rPr>
          <w:color w:val="232323"/>
        </w:rPr>
        <w:t>t</w:t>
      </w:r>
      <w:r>
        <w:rPr>
          <w:color w:val="080A0A"/>
        </w:rPr>
        <w:t>he determination.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The notice shall include a brief explanation of the procedures for protesting his action and a full explanation of the reasons for denial of the application.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All denials are mailed out by certified mail within 5 days of determination of denial.</w:t>
      </w:r>
    </w:p>
    <w:p w14:paraId="49D12955" w14:textId="77777777" w:rsidR="0075337D" w:rsidRDefault="0075337D">
      <w:pPr>
        <w:pStyle w:val="BodyText"/>
        <w:rPr>
          <w:sz w:val="20"/>
        </w:rPr>
      </w:pPr>
    </w:p>
    <w:p w14:paraId="782B6B75" w14:textId="77777777" w:rsidR="0075337D" w:rsidRDefault="0075337D">
      <w:pPr>
        <w:pStyle w:val="BodyText"/>
        <w:spacing w:before="7"/>
        <w:rPr>
          <w:sz w:val="26"/>
        </w:rPr>
      </w:pPr>
    </w:p>
    <w:p w14:paraId="34C64F95" w14:textId="77777777" w:rsidR="0075337D" w:rsidRDefault="00CA788E">
      <w:pPr>
        <w:spacing w:before="91"/>
        <w:ind w:left="104"/>
        <w:rPr>
          <w:b/>
          <w:sz w:val="23"/>
        </w:rPr>
      </w:pPr>
      <w:r>
        <w:rPr>
          <w:b/>
          <w:color w:val="080A0A"/>
          <w:sz w:val="23"/>
          <w:u w:val="thick" w:color="080A0A"/>
        </w:rPr>
        <w:t>ROLLBACK</w:t>
      </w:r>
      <w:r>
        <w:rPr>
          <w:b/>
          <w:color w:val="080A0A"/>
          <w:spacing w:val="32"/>
          <w:sz w:val="23"/>
          <w:u w:val="thick" w:color="080A0A"/>
        </w:rPr>
        <w:t xml:space="preserve"> </w:t>
      </w:r>
      <w:r>
        <w:rPr>
          <w:b/>
          <w:color w:val="080A0A"/>
          <w:spacing w:val="-5"/>
          <w:sz w:val="23"/>
          <w:u w:val="thick" w:color="080A0A"/>
        </w:rPr>
        <w:t>TAX</w:t>
      </w:r>
    </w:p>
    <w:p w14:paraId="36E7C625" w14:textId="77777777" w:rsidR="0075337D" w:rsidRDefault="00CA788E">
      <w:pPr>
        <w:pStyle w:val="BodyText"/>
        <w:spacing w:before="178" w:line="254" w:lineRule="auto"/>
        <w:ind w:left="100" w:right="109" w:firstLine="713"/>
        <w:jc w:val="both"/>
      </w:pPr>
      <w:r>
        <w:rPr>
          <w:color w:val="080A0A"/>
        </w:rPr>
        <w:t>If/when</w:t>
      </w:r>
      <w:r>
        <w:rPr>
          <w:color w:val="080A0A"/>
          <w:spacing w:val="-5"/>
        </w:rPr>
        <w:t xml:space="preserve"> </w:t>
      </w:r>
      <w:r>
        <w:rPr>
          <w:color w:val="080A0A"/>
        </w:rPr>
        <w:t>your</w:t>
      </w:r>
      <w:r>
        <w:rPr>
          <w:color w:val="080A0A"/>
          <w:spacing w:val="-5"/>
        </w:rPr>
        <w:t xml:space="preserve"> </w:t>
      </w:r>
      <w:r>
        <w:rPr>
          <w:color w:val="080A0A"/>
        </w:rPr>
        <w:t>land receives</w:t>
      </w:r>
      <w:r>
        <w:rPr>
          <w:color w:val="080A0A"/>
          <w:spacing w:val="-9"/>
        </w:rPr>
        <w:t xml:space="preserve"> </w:t>
      </w:r>
      <w:r>
        <w:rPr>
          <w:color w:val="080A0A"/>
        </w:rPr>
        <w:t>agricultural valuation</w:t>
      </w:r>
      <w:r>
        <w:rPr>
          <w:color w:val="080A0A"/>
          <w:spacing w:val="-5"/>
        </w:rPr>
        <w:t xml:space="preserve"> </w:t>
      </w:r>
      <w:r>
        <w:rPr>
          <w:color w:val="080A0A"/>
        </w:rPr>
        <w:t>for</w:t>
      </w:r>
      <w:r>
        <w:rPr>
          <w:color w:val="080A0A"/>
          <w:spacing w:val="-6"/>
        </w:rPr>
        <w:t xml:space="preserve"> </w:t>
      </w:r>
      <w:r>
        <w:rPr>
          <w:color w:val="080A0A"/>
        </w:rPr>
        <w:t>bees</w:t>
      </w:r>
      <w:r>
        <w:rPr>
          <w:color w:val="080A0A"/>
          <w:spacing w:val="-13"/>
        </w:rPr>
        <w:t xml:space="preserve"> </w:t>
      </w:r>
      <w:r>
        <w:rPr>
          <w:color w:val="080A0A"/>
        </w:rPr>
        <w:t>or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any</w:t>
      </w:r>
      <w:r>
        <w:rPr>
          <w:color w:val="080A0A"/>
          <w:spacing w:val="-5"/>
        </w:rPr>
        <w:t xml:space="preserve"> </w:t>
      </w:r>
      <w:r>
        <w:rPr>
          <w:color w:val="080A0A"/>
        </w:rPr>
        <w:t>other</w:t>
      </w:r>
      <w:r>
        <w:rPr>
          <w:color w:val="080A0A"/>
          <w:spacing w:val="-12"/>
        </w:rPr>
        <w:t xml:space="preserve"> </w:t>
      </w:r>
      <w:r>
        <w:rPr>
          <w:color w:val="080A0A"/>
        </w:rPr>
        <w:t>ag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qualifier</w:t>
      </w:r>
      <w:r>
        <w:rPr>
          <w:color w:val="080A0A"/>
          <w:spacing w:val="-7"/>
        </w:rPr>
        <w:t xml:space="preserve"> </w:t>
      </w:r>
      <w:r>
        <w:rPr>
          <w:color w:val="080A0A"/>
        </w:rPr>
        <w:t>and</w:t>
      </w:r>
      <w:r>
        <w:rPr>
          <w:color w:val="080A0A"/>
          <w:spacing w:val="-9"/>
        </w:rPr>
        <w:t xml:space="preserve"> </w:t>
      </w:r>
      <w:r>
        <w:rPr>
          <w:color w:val="080A0A"/>
        </w:rPr>
        <w:t>you later have</w:t>
      </w:r>
      <w:r>
        <w:rPr>
          <w:color w:val="080A0A"/>
          <w:spacing w:val="-1"/>
        </w:rPr>
        <w:t xml:space="preserve"> </w:t>
      </w:r>
      <w:r>
        <w:rPr>
          <w:color w:val="080A0A"/>
        </w:rPr>
        <w:t>a change in use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of that property and fail to notify the chief appraiser of that change in use, you may be required to pay a penalty.</w:t>
      </w:r>
      <w:r>
        <w:rPr>
          <w:color w:val="080A0A"/>
          <w:spacing w:val="80"/>
        </w:rPr>
        <w:t xml:space="preserve"> </w:t>
      </w:r>
      <w:r>
        <w:rPr>
          <w:color w:val="080A0A"/>
        </w:rPr>
        <w:t>You may be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required to pay a substantial additional tax (the difference between full ad valorem tax and what you were currently paying for your agricultural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valuation)</w:t>
      </w:r>
      <w:r>
        <w:rPr>
          <w:color w:val="080A0A"/>
          <w:spacing w:val="-10"/>
        </w:rPr>
        <w:t xml:space="preserve"> </w:t>
      </w:r>
      <w:r>
        <w:rPr>
          <w:color w:val="080A0A"/>
        </w:rPr>
        <w:t>if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you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stop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using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all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or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part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of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the</w:t>
      </w:r>
      <w:r>
        <w:rPr>
          <w:color w:val="080A0A"/>
          <w:spacing w:val="-14"/>
        </w:rPr>
        <w:t xml:space="preserve"> </w:t>
      </w:r>
      <w:r>
        <w:rPr>
          <w:color w:val="080A0A"/>
        </w:rPr>
        <w:t>property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for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agriculture.</w:t>
      </w:r>
      <w:r>
        <w:rPr>
          <w:color w:val="080A0A"/>
          <w:spacing w:val="39"/>
        </w:rPr>
        <w:t xml:space="preserve"> </w:t>
      </w:r>
      <w:r>
        <w:rPr>
          <w:color w:val="080A0A"/>
        </w:rPr>
        <w:t>Taxes</w:t>
      </w:r>
      <w:r>
        <w:rPr>
          <w:color w:val="080A0A"/>
          <w:spacing w:val="-15"/>
        </w:rPr>
        <w:t xml:space="preserve"> </w:t>
      </w:r>
      <w:r>
        <w:rPr>
          <w:color w:val="080A0A"/>
        </w:rPr>
        <w:t>recaptured for the five years preceding the year of change of use.</w:t>
      </w:r>
    </w:p>
    <w:p w14:paraId="74A94A10" w14:textId="77777777" w:rsidR="0075337D" w:rsidRDefault="0075337D">
      <w:pPr>
        <w:pStyle w:val="BodyText"/>
        <w:rPr>
          <w:sz w:val="20"/>
        </w:rPr>
      </w:pPr>
    </w:p>
    <w:p w14:paraId="1D8B32BD" w14:textId="77777777" w:rsidR="0075337D" w:rsidRDefault="0075337D">
      <w:pPr>
        <w:pStyle w:val="BodyText"/>
        <w:spacing w:before="1"/>
        <w:rPr>
          <w:sz w:val="25"/>
        </w:rPr>
      </w:pPr>
    </w:p>
    <w:p w14:paraId="002637EF" w14:textId="77777777" w:rsidR="0075337D" w:rsidRDefault="00CA788E">
      <w:pPr>
        <w:spacing w:before="90"/>
        <w:ind w:left="109"/>
        <w:jc w:val="both"/>
        <w:rPr>
          <w:b/>
          <w:sz w:val="23"/>
        </w:rPr>
      </w:pPr>
      <w:r>
        <w:rPr>
          <w:b/>
          <w:color w:val="080A0A"/>
          <w:sz w:val="23"/>
          <w:u w:val="thick" w:color="080A0A"/>
        </w:rPr>
        <w:t>HOMESTEAD</w:t>
      </w:r>
      <w:r>
        <w:rPr>
          <w:b/>
          <w:color w:val="080A0A"/>
          <w:spacing w:val="47"/>
          <w:sz w:val="23"/>
          <w:u w:val="thick" w:color="080A0A"/>
        </w:rPr>
        <w:t xml:space="preserve"> </w:t>
      </w:r>
      <w:r>
        <w:rPr>
          <w:b/>
          <w:color w:val="080A0A"/>
          <w:spacing w:val="-2"/>
          <w:sz w:val="23"/>
          <w:u w:val="thick" w:color="080A0A"/>
        </w:rPr>
        <w:t>RULES</w:t>
      </w:r>
    </w:p>
    <w:p w14:paraId="553C72F0" w14:textId="405FC385" w:rsidR="0075337D" w:rsidRDefault="00931D88">
      <w:pPr>
        <w:pStyle w:val="BodyText"/>
        <w:spacing w:before="167" w:line="252" w:lineRule="auto"/>
        <w:ind w:left="105" w:right="100" w:firstLine="1"/>
        <w:jc w:val="both"/>
      </w:pPr>
      <w:r>
        <w:rPr>
          <w:color w:val="080A0A"/>
        </w:rPr>
        <w:t xml:space="preserve">Typically, </w:t>
      </w:r>
      <w:r>
        <w:rPr>
          <w:rFonts w:ascii="Arial"/>
          <w:b/>
          <w:color w:val="080A0A"/>
        </w:rPr>
        <w:t xml:space="preserve">1 </w:t>
      </w:r>
      <w:r>
        <w:rPr>
          <w:color w:val="080A0A"/>
        </w:rPr>
        <w:t>acre is held out for homesteaded properties.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This reduces the available acres for agricultural valuation.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If you</w:t>
      </w:r>
      <w:r>
        <w:rPr>
          <w:color w:val="080A0A"/>
          <w:spacing w:val="-7"/>
        </w:rPr>
        <w:t xml:space="preserve"> </w:t>
      </w:r>
      <w:r>
        <w:rPr>
          <w:color w:val="080A0A"/>
        </w:rPr>
        <w:t>own</w:t>
      </w:r>
      <w:r>
        <w:rPr>
          <w:color w:val="080A0A"/>
          <w:spacing w:val="-4"/>
        </w:rPr>
        <w:t xml:space="preserve"> </w:t>
      </w:r>
      <w:r>
        <w:rPr>
          <w:color w:val="080A0A"/>
        </w:rPr>
        <w:t>5</w:t>
      </w:r>
      <w:r>
        <w:rPr>
          <w:color w:val="080A0A"/>
          <w:spacing w:val="-7"/>
        </w:rPr>
        <w:t xml:space="preserve"> </w:t>
      </w:r>
      <w:r>
        <w:rPr>
          <w:color w:val="080A0A"/>
        </w:rPr>
        <w:t>acres</w:t>
      </w:r>
      <w:r>
        <w:rPr>
          <w:color w:val="080A0A"/>
          <w:spacing w:val="-5"/>
        </w:rPr>
        <w:t xml:space="preserve"> </w:t>
      </w:r>
      <w:r>
        <w:rPr>
          <w:color w:val="080A0A"/>
        </w:rPr>
        <w:t>and have</w:t>
      </w:r>
      <w:r>
        <w:rPr>
          <w:color w:val="080A0A"/>
          <w:spacing w:val="-2"/>
        </w:rPr>
        <w:t xml:space="preserve"> </w:t>
      </w:r>
      <w:r>
        <w:rPr>
          <w:color w:val="080A0A"/>
        </w:rPr>
        <w:t>a homestead on</w:t>
      </w:r>
      <w:r>
        <w:rPr>
          <w:color w:val="080A0A"/>
          <w:spacing w:val="-6"/>
        </w:rPr>
        <w:t xml:space="preserve"> </w:t>
      </w:r>
      <w:r>
        <w:rPr>
          <w:color w:val="080A0A"/>
        </w:rPr>
        <w:t>the property you</w:t>
      </w:r>
      <w:r>
        <w:rPr>
          <w:color w:val="080A0A"/>
          <w:spacing w:val="-1"/>
        </w:rPr>
        <w:t xml:space="preserve"> </w:t>
      </w:r>
      <w:r>
        <w:rPr>
          <w:color w:val="080A0A"/>
        </w:rPr>
        <w:t xml:space="preserve">will need </w:t>
      </w:r>
      <w:r>
        <w:rPr>
          <w:rFonts w:ascii="Arial"/>
          <w:b/>
          <w:color w:val="080A0A"/>
          <w:sz w:val="22"/>
        </w:rPr>
        <w:t xml:space="preserve">1 </w:t>
      </w:r>
      <w:r>
        <w:rPr>
          <w:color w:val="080A0A"/>
        </w:rPr>
        <w:t>additional acre for a total of 6 acres to qualify for the lower end of the 5 acres needed for Bee Keeping.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PPAD does not currently allow multiple owners to join together to meet the 5 acre minimum.</w:t>
      </w:r>
      <w:r>
        <w:rPr>
          <w:color w:val="080A0A"/>
          <w:spacing w:val="40"/>
        </w:rPr>
        <w:t xml:space="preserve"> </w:t>
      </w:r>
      <w:r>
        <w:rPr>
          <w:color w:val="080A0A"/>
        </w:rPr>
        <w:t>Each owner must meet the 5 acres min</w:t>
      </w:r>
      <w:r>
        <w:rPr>
          <w:color w:val="232323"/>
        </w:rPr>
        <w:t>i</w:t>
      </w:r>
      <w:r>
        <w:rPr>
          <w:color w:val="080A0A"/>
        </w:rPr>
        <w:t>mum on their own.</w:t>
      </w:r>
    </w:p>
    <w:p w14:paraId="0B1233FD" w14:textId="77777777" w:rsidR="0075337D" w:rsidRDefault="0075337D">
      <w:pPr>
        <w:spacing w:line="252" w:lineRule="auto"/>
        <w:jc w:val="both"/>
        <w:sectPr w:rsidR="0075337D">
          <w:pgSz w:w="12150" w:h="15760"/>
          <w:pgMar w:top="1380" w:right="1280" w:bottom="1180" w:left="1280" w:header="0" w:footer="978" w:gutter="0"/>
          <w:cols w:space="720"/>
        </w:sectPr>
      </w:pPr>
    </w:p>
    <w:p w14:paraId="546127C2" w14:textId="77777777" w:rsidR="0075337D" w:rsidRDefault="00CA788E">
      <w:pPr>
        <w:pStyle w:val="Heading1"/>
        <w:spacing w:before="71"/>
        <w:ind w:left="2510" w:right="2493"/>
        <w:rPr>
          <w:rFonts w:ascii="Arial"/>
          <w:u w:val="none"/>
        </w:rPr>
      </w:pPr>
      <w:r>
        <w:rPr>
          <w:rFonts w:ascii="Arial"/>
          <w:color w:val="080808"/>
          <w:spacing w:val="-2"/>
          <w:w w:val="105"/>
          <w:u w:val="none"/>
        </w:rPr>
        <w:lastRenderedPageBreak/>
        <w:t>Productivity</w:t>
      </w:r>
      <w:r>
        <w:rPr>
          <w:rFonts w:ascii="Arial"/>
          <w:color w:val="080808"/>
          <w:spacing w:val="10"/>
          <w:w w:val="105"/>
          <w:u w:val="none"/>
        </w:rPr>
        <w:t xml:space="preserve"> </w:t>
      </w:r>
      <w:r>
        <w:rPr>
          <w:rFonts w:ascii="Arial"/>
          <w:color w:val="080808"/>
          <w:spacing w:val="-2"/>
          <w:w w:val="105"/>
          <w:u w:val="none"/>
        </w:rPr>
        <w:t>Value</w:t>
      </w:r>
      <w:r>
        <w:rPr>
          <w:rFonts w:ascii="Arial"/>
          <w:color w:val="080808"/>
          <w:spacing w:val="-14"/>
          <w:w w:val="105"/>
          <w:u w:val="none"/>
        </w:rPr>
        <w:t xml:space="preserve"> </w:t>
      </w:r>
      <w:r>
        <w:rPr>
          <w:rFonts w:ascii="Arial"/>
          <w:color w:val="080808"/>
          <w:spacing w:val="-2"/>
          <w:w w:val="105"/>
          <w:u w:val="none"/>
        </w:rPr>
        <w:t>for</w:t>
      </w:r>
      <w:r>
        <w:rPr>
          <w:rFonts w:ascii="Arial"/>
          <w:color w:val="080808"/>
          <w:spacing w:val="-11"/>
          <w:w w:val="105"/>
          <w:u w:val="none"/>
        </w:rPr>
        <w:t xml:space="preserve"> </w:t>
      </w:r>
      <w:r>
        <w:rPr>
          <w:rFonts w:ascii="Arial"/>
          <w:color w:val="080808"/>
          <w:spacing w:val="-2"/>
          <w:w w:val="105"/>
          <w:u w:val="none"/>
        </w:rPr>
        <w:t>Beekeeping</w:t>
      </w:r>
    </w:p>
    <w:p w14:paraId="2E3F15D2" w14:textId="0BE1F2CE" w:rsidR="0075337D" w:rsidRDefault="00CA788E">
      <w:pPr>
        <w:spacing w:before="251" w:line="312" w:lineRule="auto"/>
        <w:ind w:left="121" w:right="138" w:firstLine="6"/>
        <w:rPr>
          <w:rFonts w:ascii="Arial"/>
          <w:sz w:val="21"/>
        </w:rPr>
      </w:pPr>
      <w:r>
        <w:rPr>
          <w:rFonts w:ascii="Arial"/>
          <w:color w:val="080808"/>
          <w:sz w:val="21"/>
        </w:rPr>
        <w:t>Bees</w:t>
      </w:r>
      <w:r>
        <w:rPr>
          <w:rFonts w:ascii="Arial"/>
          <w:color w:val="080808"/>
          <w:spacing w:val="15"/>
          <w:sz w:val="21"/>
        </w:rPr>
        <w:t xml:space="preserve"> </w:t>
      </w:r>
      <w:r>
        <w:rPr>
          <w:rFonts w:ascii="Arial"/>
          <w:color w:val="080808"/>
          <w:sz w:val="21"/>
        </w:rPr>
        <w:t>may qualify</w:t>
      </w:r>
      <w:r>
        <w:rPr>
          <w:rFonts w:ascii="Arial"/>
          <w:color w:val="080808"/>
          <w:spacing w:val="16"/>
          <w:sz w:val="21"/>
        </w:rPr>
        <w:t xml:space="preserve"> </w:t>
      </w:r>
      <w:r>
        <w:rPr>
          <w:rFonts w:ascii="Arial"/>
          <w:color w:val="080808"/>
          <w:sz w:val="21"/>
        </w:rPr>
        <w:t>on</w:t>
      </w:r>
      <w:r>
        <w:rPr>
          <w:rFonts w:ascii="Arial"/>
          <w:color w:val="080808"/>
          <w:spacing w:val="15"/>
          <w:sz w:val="21"/>
        </w:rPr>
        <w:t xml:space="preserve"> </w:t>
      </w:r>
      <w:r>
        <w:rPr>
          <w:rFonts w:ascii="Arial"/>
          <w:color w:val="080808"/>
          <w:sz w:val="21"/>
        </w:rPr>
        <w:t>tract</w:t>
      </w:r>
      <w:r>
        <w:rPr>
          <w:rFonts w:ascii="Arial"/>
          <w:color w:val="080808"/>
          <w:spacing w:val="27"/>
          <w:sz w:val="21"/>
        </w:rPr>
        <w:t xml:space="preserve"> </w:t>
      </w:r>
      <w:r>
        <w:rPr>
          <w:rFonts w:ascii="Arial"/>
          <w:color w:val="080808"/>
          <w:sz w:val="21"/>
        </w:rPr>
        <w:t>of land from</w:t>
      </w:r>
      <w:r>
        <w:rPr>
          <w:rFonts w:ascii="Arial"/>
          <w:color w:val="080808"/>
          <w:spacing w:val="15"/>
          <w:sz w:val="21"/>
        </w:rPr>
        <w:t xml:space="preserve"> </w:t>
      </w:r>
      <w:r>
        <w:rPr>
          <w:rFonts w:ascii="Arial"/>
          <w:color w:val="080808"/>
          <w:sz w:val="21"/>
        </w:rPr>
        <w:t>5 to</w:t>
      </w:r>
      <w:r>
        <w:rPr>
          <w:rFonts w:ascii="Arial"/>
          <w:color w:val="080808"/>
          <w:spacing w:val="40"/>
          <w:sz w:val="21"/>
        </w:rPr>
        <w:t xml:space="preserve"> </w:t>
      </w:r>
      <w:r>
        <w:rPr>
          <w:rFonts w:ascii="Arial"/>
          <w:color w:val="080808"/>
          <w:sz w:val="21"/>
        </w:rPr>
        <w:t>20 acres.</w:t>
      </w:r>
      <w:r>
        <w:rPr>
          <w:rFonts w:ascii="Arial"/>
          <w:color w:val="080808"/>
          <w:spacing w:val="80"/>
          <w:sz w:val="21"/>
        </w:rPr>
        <w:t xml:space="preserve"> </w:t>
      </w:r>
      <w:r>
        <w:rPr>
          <w:rFonts w:ascii="Arial"/>
          <w:color w:val="080808"/>
          <w:sz w:val="21"/>
        </w:rPr>
        <w:t>Bees can</w:t>
      </w:r>
      <w:r>
        <w:rPr>
          <w:rFonts w:ascii="Arial"/>
          <w:color w:val="080808"/>
          <w:spacing w:val="20"/>
          <w:sz w:val="21"/>
        </w:rPr>
        <w:t xml:space="preserve"> </w:t>
      </w:r>
      <w:r>
        <w:rPr>
          <w:rFonts w:ascii="Arial"/>
          <w:color w:val="080808"/>
          <w:sz w:val="21"/>
        </w:rPr>
        <w:t>be used to</w:t>
      </w:r>
      <w:r>
        <w:rPr>
          <w:rFonts w:ascii="Arial"/>
          <w:color w:val="080808"/>
          <w:spacing w:val="40"/>
          <w:sz w:val="21"/>
        </w:rPr>
        <w:t xml:space="preserve"> </w:t>
      </w:r>
      <w:r>
        <w:rPr>
          <w:rFonts w:ascii="Arial"/>
          <w:color w:val="080808"/>
          <w:sz w:val="21"/>
        </w:rPr>
        <w:t>establish</w:t>
      </w:r>
      <w:r>
        <w:rPr>
          <w:rFonts w:ascii="Arial"/>
          <w:color w:val="080808"/>
          <w:spacing w:val="31"/>
          <w:sz w:val="21"/>
        </w:rPr>
        <w:t xml:space="preserve"> </w:t>
      </w:r>
      <w:r>
        <w:rPr>
          <w:rFonts w:ascii="Arial"/>
          <w:color w:val="080808"/>
          <w:sz w:val="21"/>
        </w:rPr>
        <w:t>history with supporting</w:t>
      </w:r>
      <w:r>
        <w:rPr>
          <w:rFonts w:ascii="Arial"/>
          <w:color w:val="080808"/>
          <w:spacing w:val="26"/>
          <w:sz w:val="21"/>
        </w:rPr>
        <w:t xml:space="preserve"> </w:t>
      </w:r>
      <w:r>
        <w:rPr>
          <w:rFonts w:ascii="Arial"/>
          <w:color w:val="080808"/>
          <w:sz w:val="21"/>
        </w:rPr>
        <w:t>documentation.</w:t>
      </w:r>
      <w:r>
        <w:rPr>
          <w:rFonts w:ascii="Arial"/>
          <w:color w:val="080808"/>
          <w:spacing w:val="80"/>
          <w:sz w:val="21"/>
        </w:rPr>
        <w:t xml:space="preserve"> </w:t>
      </w:r>
      <w:r>
        <w:rPr>
          <w:rFonts w:ascii="Arial"/>
          <w:color w:val="080808"/>
          <w:sz w:val="21"/>
        </w:rPr>
        <w:t>Hives</w:t>
      </w:r>
      <w:r>
        <w:rPr>
          <w:rFonts w:ascii="Arial"/>
          <w:color w:val="080808"/>
          <w:spacing w:val="24"/>
          <w:sz w:val="21"/>
        </w:rPr>
        <w:t xml:space="preserve"> </w:t>
      </w:r>
      <w:r>
        <w:rPr>
          <w:rFonts w:ascii="Arial"/>
          <w:color w:val="080808"/>
          <w:sz w:val="21"/>
        </w:rPr>
        <w:t>must</w:t>
      </w:r>
      <w:r>
        <w:rPr>
          <w:rFonts w:ascii="Arial"/>
          <w:color w:val="080808"/>
          <w:spacing w:val="35"/>
          <w:sz w:val="21"/>
        </w:rPr>
        <w:t xml:space="preserve"> </w:t>
      </w:r>
      <w:r>
        <w:rPr>
          <w:rFonts w:ascii="Arial"/>
          <w:color w:val="080808"/>
          <w:sz w:val="21"/>
        </w:rPr>
        <w:t>be maintained</w:t>
      </w:r>
      <w:r>
        <w:rPr>
          <w:rFonts w:ascii="Arial"/>
          <w:color w:val="080808"/>
          <w:spacing w:val="40"/>
          <w:sz w:val="21"/>
        </w:rPr>
        <w:t xml:space="preserve"> </w:t>
      </w:r>
      <w:r>
        <w:rPr>
          <w:rFonts w:ascii="Arial"/>
          <w:color w:val="080808"/>
          <w:sz w:val="21"/>
        </w:rPr>
        <w:t>and</w:t>
      </w:r>
      <w:r>
        <w:rPr>
          <w:rFonts w:ascii="Arial"/>
          <w:color w:val="080808"/>
          <w:spacing w:val="32"/>
          <w:sz w:val="21"/>
        </w:rPr>
        <w:t xml:space="preserve"> </w:t>
      </w:r>
      <w:r>
        <w:rPr>
          <w:rFonts w:ascii="Arial"/>
          <w:color w:val="080808"/>
          <w:sz w:val="21"/>
        </w:rPr>
        <w:t>kept</w:t>
      </w:r>
      <w:r>
        <w:rPr>
          <w:rFonts w:ascii="Arial"/>
          <w:color w:val="080808"/>
          <w:spacing w:val="38"/>
          <w:sz w:val="21"/>
        </w:rPr>
        <w:t xml:space="preserve"> </w:t>
      </w:r>
      <w:r>
        <w:rPr>
          <w:rFonts w:ascii="Arial"/>
          <w:color w:val="080808"/>
          <w:sz w:val="21"/>
        </w:rPr>
        <w:t>alive.</w:t>
      </w:r>
      <w:r>
        <w:rPr>
          <w:rFonts w:ascii="Arial"/>
          <w:color w:val="080808"/>
          <w:spacing w:val="80"/>
          <w:sz w:val="21"/>
        </w:rPr>
        <w:t xml:space="preserve"> </w:t>
      </w:r>
      <w:r>
        <w:rPr>
          <w:rFonts w:ascii="Arial"/>
          <w:color w:val="080808"/>
          <w:sz w:val="21"/>
        </w:rPr>
        <w:t>Twelve</w:t>
      </w:r>
      <w:r>
        <w:rPr>
          <w:rFonts w:ascii="Arial"/>
          <w:color w:val="080808"/>
          <w:spacing w:val="40"/>
          <w:sz w:val="21"/>
        </w:rPr>
        <w:t xml:space="preserve"> </w:t>
      </w:r>
      <w:r>
        <w:rPr>
          <w:rFonts w:ascii="Arial"/>
          <w:color w:val="080808"/>
          <w:sz w:val="21"/>
        </w:rPr>
        <w:t>(12)</w:t>
      </w:r>
      <w:r>
        <w:rPr>
          <w:rFonts w:ascii="Arial"/>
          <w:color w:val="080808"/>
          <w:spacing w:val="40"/>
          <w:sz w:val="21"/>
        </w:rPr>
        <w:t xml:space="preserve"> </w:t>
      </w:r>
      <w:r>
        <w:rPr>
          <w:rFonts w:ascii="Arial"/>
          <w:color w:val="080808"/>
          <w:sz w:val="21"/>
        </w:rPr>
        <w:t>hives</w:t>
      </w:r>
      <w:r>
        <w:rPr>
          <w:rFonts w:ascii="Arial"/>
          <w:color w:val="080808"/>
          <w:spacing w:val="35"/>
          <w:sz w:val="21"/>
        </w:rPr>
        <w:t xml:space="preserve"> </w:t>
      </w:r>
      <w:r>
        <w:rPr>
          <w:rFonts w:ascii="Arial"/>
          <w:color w:val="080808"/>
          <w:sz w:val="21"/>
        </w:rPr>
        <w:t xml:space="preserve">would </w:t>
      </w:r>
      <w:r>
        <w:rPr>
          <w:rFonts w:ascii="Arial"/>
          <w:color w:val="080808"/>
          <w:w w:val="110"/>
          <w:sz w:val="21"/>
        </w:rPr>
        <w:t>be</w:t>
      </w:r>
      <w:r>
        <w:rPr>
          <w:rFonts w:ascii="Arial"/>
          <w:color w:val="080808"/>
          <w:spacing w:val="-17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required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on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20</w:t>
      </w:r>
      <w:r>
        <w:rPr>
          <w:rFonts w:ascii="Arial"/>
          <w:color w:val="080808"/>
          <w:spacing w:val="-20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acres.</w:t>
      </w:r>
      <w:r>
        <w:rPr>
          <w:rFonts w:ascii="Arial"/>
          <w:color w:val="080808"/>
          <w:spacing w:val="9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Flowering</w:t>
      </w:r>
      <w:r>
        <w:rPr>
          <w:rFonts w:ascii="Arial"/>
          <w:color w:val="080808"/>
          <w:spacing w:val="-22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plants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must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be</w:t>
      </w:r>
      <w:r>
        <w:rPr>
          <w:rFonts w:ascii="Arial"/>
          <w:color w:val="080808"/>
          <w:spacing w:val="-17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planted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to</w:t>
      </w:r>
      <w:r>
        <w:rPr>
          <w:rFonts w:ascii="Arial"/>
          <w:color w:val="080808"/>
          <w:spacing w:val="-9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support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hives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if</w:t>
      </w:r>
      <w:r>
        <w:rPr>
          <w:rFonts w:ascii="Arial"/>
          <w:color w:val="080808"/>
          <w:spacing w:val="-15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the</w:t>
      </w:r>
      <w:r>
        <w:rPr>
          <w:rFonts w:ascii="Arial"/>
          <w:color w:val="080808"/>
          <w:spacing w:val="-8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hives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are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in areas</w:t>
      </w:r>
      <w:r>
        <w:rPr>
          <w:rFonts w:ascii="Arial"/>
          <w:color w:val="080808"/>
          <w:spacing w:val="-17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where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there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is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limited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vegetation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that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requires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 w:rsidR="00931D88">
        <w:rPr>
          <w:rFonts w:ascii="Arial"/>
          <w:color w:val="080808"/>
          <w:w w:val="110"/>
          <w:sz w:val="21"/>
        </w:rPr>
        <w:t>pollination</w:t>
      </w:r>
      <w:r>
        <w:rPr>
          <w:rFonts w:ascii="Arial"/>
          <w:color w:val="080808"/>
          <w:w w:val="110"/>
          <w:sz w:val="21"/>
        </w:rPr>
        <w:t>.</w:t>
      </w:r>
      <w:r>
        <w:rPr>
          <w:rFonts w:ascii="Arial"/>
          <w:color w:val="080808"/>
          <w:spacing w:val="21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Appraisal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district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will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grant agricultural</w:t>
      </w:r>
      <w:r>
        <w:rPr>
          <w:rFonts w:ascii="Arial"/>
          <w:color w:val="080808"/>
          <w:spacing w:val="-17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use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on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total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acreage,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not</w:t>
      </w:r>
      <w:r>
        <w:rPr>
          <w:rFonts w:ascii="Arial"/>
          <w:color w:val="080808"/>
          <w:spacing w:val="-3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use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on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area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where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the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hives</w:t>
      </w:r>
      <w:r>
        <w:rPr>
          <w:rFonts w:ascii="Arial"/>
          <w:color w:val="080808"/>
          <w:spacing w:val="-16"/>
          <w:w w:val="110"/>
          <w:sz w:val="21"/>
        </w:rPr>
        <w:t xml:space="preserve"> </w:t>
      </w:r>
      <w:r>
        <w:rPr>
          <w:rFonts w:ascii="Arial"/>
          <w:color w:val="080808"/>
          <w:w w:val="110"/>
          <w:sz w:val="21"/>
        </w:rPr>
        <w:t>sit.</w:t>
      </w:r>
    </w:p>
    <w:p w14:paraId="4534D2AF" w14:textId="6729ED41" w:rsidR="0075337D" w:rsidRDefault="00CA788E">
      <w:pPr>
        <w:spacing w:before="170" w:line="314" w:lineRule="auto"/>
        <w:ind w:left="114" w:right="138" w:firstLine="6"/>
        <w:rPr>
          <w:rFonts w:ascii="Arial"/>
          <w:sz w:val="21"/>
        </w:rPr>
      </w:pPr>
      <w:r>
        <w:rPr>
          <w:rFonts w:ascii="Arial"/>
          <w:color w:val="080808"/>
          <w:w w:val="105"/>
          <w:sz w:val="21"/>
        </w:rPr>
        <w:t>Under Open-Space Productivity Valuation,</w:t>
      </w:r>
      <w:r>
        <w:rPr>
          <w:rFonts w:ascii="Arial"/>
          <w:color w:val="080808"/>
          <w:spacing w:val="-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values are calculated using</w:t>
      </w:r>
      <w:r>
        <w:rPr>
          <w:rFonts w:ascii="Arial"/>
          <w:color w:val="080808"/>
          <w:spacing w:val="-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</w:t>
      </w:r>
      <w:r>
        <w:rPr>
          <w:rFonts w:ascii="Arial"/>
          <w:color w:val="080808"/>
          <w:spacing w:val="-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modified income approach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to</w:t>
      </w:r>
      <w:r>
        <w:rPr>
          <w:rFonts w:ascii="Arial"/>
          <w:color w:val="080808"/>
          <w:spacing w:val="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determine</w:t>
      </w:r>
      <w:r>
        <w:rPr>
          <w:rFonts w:ascii="Arial"/>
          <w:color w:val="080808"/>
          <w:spacing w:val="-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 per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acre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value.</w:t>
      </w:r>
      <w:r>
        <w:rPr>
          <w:rFonts w:ascii="Arial"/>
          <w:color w:val="080808"/>
          <w:spacing w:val="3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This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is</w:t>
      </w:r>
      <w:r>
        <w:rPr>
          <w:rFonts w:ascii="Arial"/>
          <w:color w:val="080808"/>
          <w:spacing w:val="-17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done</w:t>
      </w:r>
      <w:r>
        <w:rPr>
          <w:rFonts w:ascii="Arial"/>
          <w:color w:val="080808"/>
          <w:spacing w:val="-1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using</w:t>
      </w:r>
      <w:r>
        <w:rPr>
          <w:rFonts w:ascii="Arial"/>
          <w:color w:val="080808"/>
          <w:spacing w:val="-2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cash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lease</w:t>
      </w:r>
      <w:r>
        <w:rPr>
          <w:rFonts w:ascii="Arial"/>
          <w:color w:val="080808"/>
          <w:spacing w:val="-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rates.</w:t>
      </w:r>
      <w:r>
        <w:rPr>
          <w:rFonts w:ascii="Arial"/>
          <w:color w:val="080808"/>
          <w:spacing w:val="37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-1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 xml:space="preserve">challenge with determining a </w:t>
      </w:r>
      <w:r w:rsidR="00931D88">
        <w:rPr>
          <w:rFonts w:ascii="Arial"/>
          <w:color w:val="080808"/>
          <w:w w:val="105"/>
          <w:sz w:val="21"/>
        </w:rPr>
        <w:t>productiv</w:t>
      </w:r>
      <w:r w:rsidR="00931D88">
        <w:rPr>
          <w:rFonts w:ascii="Arial"/>
          <w:color w:val="C6CACA"/>
          <w:w w:val="105"/>
          <w:sz w:val="21"/>
        </w:rPr>
        <w:t>i</w:t>
      </w:r>
      <w:r w:rsidR="00931D88">
        <w:rPr>
          <w:rFonts w:ascii="Arial"/>
          <w:color w:val="080808"/>
          <w:w w:val="105"/>
          <w:sz w:val="21"/>
        </w:rPr>
        <w:t>ty</w:t>
      </w:r>
      <w:r>
        <w:rPr>
          <w:rFonts w:ascii="Arial"/>
          <w:color w:val="080808"/>
          <w:w w:val="105"/>
          <w:sz w:val="21"/>
        </w:rPr>
        <w:t xml:space="preserve"> value for</w:t>
      </w:r>
      <w:r>
        <w:rPr>
          <w:rFonts w:ascii="Arial"/>
          <w:color w:val="080808"/>
          <w:spacing w:val="3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beekeeping using</w:t>
      </w:r>
      <w:r>
        <w:rPr>
          <w:rFonts w:ascii="Arial"/>
          <w:color w:val="080808"/>
          <w:spacing w:val="-1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3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cash lease method is</w:t>
      </w:r>
      <w:r>
        <w:rPr>
          <w:rFonts w:ascii="Arial"/>
          <w:color w:val="080808"/>
          <w:spacing w:val="-1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that usually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beekeepers do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not lease</w:t>
      </w:r>
      <w:r>
        <w:rPr>
          <w:rFonts w:ascii="Arial"/>
          <w:color w:val="080808"/>
          <w:spacing w:val="-1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2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land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on</w:t>
      </w:r>
      <w:r>
        <w:rPr>
          <w:rFonts w:ascii="Arial"/>
          <w:color w:val="080808"/>
          <w:spacing w:val="-1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which</w:t>
      </w:r>
      <w:r>
        <w:rPr>
          <w:rFonts w:ascii="Arial"/>
          <w:color w:val="080808"/>
          <w:spacing w:val="-2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-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hives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are</w:t>
      </w:r>
      <w:r>
        <w:rPr>
          <w:rFonts w:ascii="Arial"/>
          <w:color w:val="080808"/>
          <w:spacing w:val="-7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located.</w:t>
      </w:r>
      <w:r>
        <w:rPr>
          <w:rFonts w:ascii="Arial"/>
          <w:color w:val="080808"/>
          <w:spacing w:val="37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In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most</w:t>
      </w:r>
      <w:r>
        <w:rPr>
          <w:rFonts w:ascii="Arial"/>
          <w:color w:val="080808"/>
          <w:spacing w:val="-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instances,</w:t>
      </w:r>
      <w:r>
        <w:rPr>
          <w:rFonts w:ascii="Arial"/>
          <w:color w:val="080808"/>
          <w:spacing w:val="-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 property owner who has hives located on his land has an open-space valuation on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 xml:space="preserve">their </w:t>
      </w:r>
      <w:r>
        <w:rPr>
          <w:rFonts w:ascii="Arial"/>
          <w:color w:val="080808"/>
          <w:spacing w:val="-2"/>
          <w:w w:val="105"/>
          <w:sz w:val="21"/>
        </w:rPr>
        <w:t>property.</w:t>
      </w:r>
    </w:p>
    <w:p w14:paraId="168362A9" w14:textId="77777777" w:rsidR="0075337D" w:rsidRDefault="00CA788E">
      <w:pPr>
        <w:spacing w:before="159" w:line="309" w:lineRule="auto"/>
        <w:ind w:left="123" w:right="135" w:hanging="2"/>
        <w:rPr>
          <w:rFonts w:ascii="Arial"/>
          <w:sz w:val="21"/>
        </w:rPr>
      </w:pPr>
      <w:r>
        <w:rPr>
          <w:rFonts w:ascii="Arial"/>
          <w:color w:val="080808"/>
          <w:w w:val="105"/>
          <w:sz w:val="21"/>
        </w:rPr>
        <w:t>Using</w:t>
      </w:r>
      <w:r>
        <w:rPr>
          <w:rFonts w:ascii="Arial"/>
          <w:color w:val="080808"/>
          <w:spacing w:val="-1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2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basic</w:t>
      </w:r>
      <w:r>
        <w:rPr>
          <w:rFonts w:ascii="Arial"/>
          <w:color w:val="080808"/>
          <w:spacing w:val="-7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income/rate/value</w:t>
      </w:r>
      <w:r>
        <w:rPr>
          <w:rFonts w:ascii="Arial"/>
          <w:color w:val="080808"/>
          <w:spacing w:val="-1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(IRV) formula for developing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an</w:t>
      </w:r>
      <w:r>
        <w:rPr>
          <w:rFonts w:ascii="Arial"/>
          <w:color w:val="080808"/>
          <w:spacing w:val="-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income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approach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to value, we developed a productivity value for</w:t>
      </w:r>
      <w:r>
        <w:rPr>
          <w:rFonts w:ascii="Arial"/>
          <w:color w:val="080808"/>
          <w:spacing w:val="4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beekeeping.</w:t>
      </w:r>
    </w:p>
    <w:p w14:paraId="496CB420" w14:textId="77777777" w:rsidR="0075337D" w:rsidRDefault="00CA788E">
      <w:pPr>
        <w:spacing w:before="170" w:line="314" w:lineRule="auto"/>
        <w:ind w:left="114" w:right="138" w:hanging="6"/>
        <w:rPr>
          <w:rFonts w:ascii="Arial"/>
          <w:sz w:val="21"/>
        </w:rPr>
      </w:pPr>
      <w:r>
        <w:rPr>
          <w:rFonts w:ascii="Arial"/>
          <w:color w:val="080808"/>
          <w:w w:val="105"/>
          <w:sz w:val="21"/>
        </w:rPr>
        <w:t>In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Texas</w:t>
      </w:r>
      <w:r>
        <w:rPr>
          <w:rFonts w:ascii="Arial"/>
          <w:color w:val="080808"/>
          <w:spacing w:val="-1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it</w:t>
      </w:r>
      <w:r>
        <w:rPr>
          <w:rFonts w:ascii="Arial"/>
          <w:color w:val="080808"/>
          <w:spacing w:val="1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is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estimated that</w:t>
      </w:r>
      <w:r>
        <w:rPr>
          <w:rFonts w:ascii="Arial"/>
          <w:color w:val="080808"/>
          <w:spacing w:val="-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an</w:t>
      </w:r>
      <w:r>
        <w:rPr>
          <w:rFonts w:ascii="Arial"/>
          <w:color w:val="080808"/>
          <w:spacing w:val="-1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established hive</w:t>
      </w:r>
      <w:r>
        <w:rPr>
          <w:rFonts w:ascii="Arial"/>
          <w:color w:val="080808"/>
          <w:spacing w:val="-1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will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produce an</w:t>
      </w:r>
      <w:r>
        <w:rPr>
          <w:rFonts w:ascii="Arial"/>
          <w:color w:val="080808"/>
          <w:spacing w:val="-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average</w:t>
      </w:r>
      <w:r>
        <w:rPr>
          <w:rFonts w:ascii="Arial"/>
          <w:color w:val="080808"/>
          <w:spacing w:val="-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of</w:t>
      </w:r>
      <w:r>
        <w:rPr>
          <w:rFonts w:ascii="Arial"/>
          <w:color w:val="080808"/>
          <w:spacing w:val="1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60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pounds</w:t>
      </w:r>
      <w:r>
        <w:rPr>
          <w:rFonts w:ascii="Arial"/>
          <w:color w:val="080808"/>
          <w:spacing w:val="-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of honey per</w:t>
      </w:r>
      <w:r>
        <w:rPr>
          <w:rFonts w:ascii="Arial"/>
          <w:color w:val="080808"/>
          <w:spacing w:val="-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year.</w:t>
      </w:r>
      <w:r>
        <w:rPr>
          <w:rFonts w:ascii="Arial"/>
          <w:color w:val="080808"/>
          <w:spacing w:val="3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PPAD</w:t>
      </w:r>
      <w:r>
        <w:rPr>
          <w:rFonts w:ascii="Arial"/>
          <w:color w:val="080808"/>
          <w:spacing w:val="-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estimates an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average</w:t>
      </w:r>
      <w:r>
        <w:rPr>
          <w:rFonts w:ascii="Arial"/>
          <w:color w:val="080808"/>
          <w:spacing w:val="-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of $60.00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per</w:t>
      </w:r>
      <w:r>
        <w:rPr>
          <w:rFonts w:ascii="Arial"/>
          <w:color w:val="080808"/>
          <w:spacing w:val="-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hive</w:t>
      </w:r>
      <w:r>
        <w:rPr>
          <w:rFonts w:ascii="Arial"/>
          <w:color w:val="080808"/>
          <w:spacing w:val="-1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per</w:t>
      </w:r>
      <w:r>
        <w:rPr>
          <w:rFonts w:ascii="Arial"/>
          <w:color w:val="080808"/>
          <w:spacing w:val="-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year</w:t>
      </w:r>
      <w:r>
        <w:rPr>
          <w:rFonts w:ascii="Arial"/>
          <w:color w:val="080808"/>
          <w:spacing w:val="-7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for</w:t>
      </w:r>
      <w:r>
        <w:rPr>
          <w:rFonts w:ascii="Arial"/>
          <w:color w:val="080808"/>
          <w:spacing w:val="1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expenses.</w:t>
      </w:r>
      <w:r>
        <w:rPr>
          <w:rFonts w:ascii="Arial"/>
          <w:color w:val="080808"/>
          <w:spacing w:val="4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-1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average wholesale price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for honey is $2.10</w:t>
      </w:r>
      <w:r>
        <w:rPr>
          <w:rFonts w:ascii="Arial"/>
          <w:color w:val="080808"/>
          <w:spacing w:val="-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per pound.</w:t>
      </w:r>
      <w:r>
        <w:rPr>
          <w:rFonts w:ascii="Arial"/>
          <w:color w:val="080808"/>
          <w:spacing w:val="4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 following</w:t>
      </w:r>
      <w:r>
        <w:rPr>
          <w:rFonts w:ascii="Arial"/>
          <w:color w:val="080808"/>
          <w:spacing w:val="-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is</w:t>
      </w:r>
      <w:r>
        <w:rPr>
          <w:rFonts w:ascii="Arial"/>
          <w:color w:val="080808"/>
          <w:spacing w:val="-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 xml:space="preserve">Palo Pinto Appraisal District's </w:t>
      </w:r>
      <w:r>
        <w:rPr>
          <w:rFonts w:ascii="Arial"/>
          <w:color w:val="080808"/>
          <w:spacing w:val="-2"/>
          <w:w w:val="105"/>
          <w:sz w:val="21"/>
        </w:rPr>
        <w:t>calculation.</w:t>
      </w:r>
    </w:p>
    <w:p w14:paraId="6A471B72" w14:textId="77777777" w:rsidR="0075337D" w:rsidRDefault="0075337D">
      <w:pPr>
        <w:spacing w:line="314" w:lineRule="auto"/>
        <w:rPr>
          <w:rFonts w:ascii="Arial"/>
          <w:sz w:val="21"/>
        </w:rPr>
        <w:sectPr w:rsidR="0075337D">
          <w:footerReference w:type="default" r:id="rId9"/>
          <w:pgSz w:w="12170" w:h="15740"/>
          <w:pgMar w:top="1360" w:right="1320" w:bottom="1180" w:left="1280" w:header="0" w:footer="986" w:gutter="0"/>
          <w:cols w:space="720"/>
        </w:sectPr>
      </w:pPr>
    </w:p>
    <w:p w14:paraId="44F4CCDD" w14:textId="77777777" w:rsidR="0075337D" w:rsidRDefault="00CA788E">
      <w:pPr>
        <w:spacing w:before="158"/>
        <w:ind w:left="109"/>
        <w:rPr>
          <w:rFonts w:ascii="Arial"/>
          <w:sz w:val="21"/>
        </w:rPr>
      </w:pPr>
      <w:r>
        <w:rPr>
          <w:rFonts w:ascii="Arial"/>
          <w:color w:val="080808"/>
          <w:w w:val="105"/>
          <w:sz w:val="21"/>
        </w:rPr>
        <w:t>Total</w:t>
      </w:r>
      <w:r>
        <w:rPr>
          <w:rFonts w:ascii="Arial"/>
          <w:color w:val="080808"/>
          <w:spacing w:val="-1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Income</w:t>
      </w:r>
      <w:r>
        <w:rPr>
          <w:rFonts w:ascii="Arial"/>
          <w:color w:val="080808"/>
          <w:spacing w:val="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per</w:t>
      </w:r>
      <w:r>
        <w:rPr>
          <w:rFonts w:ascii="Arial"/>
          <w:color w:val="080808"/>
          <w:spacing w:val="-15"/>
          <w:w w:val="105"/>
          <w:sz w:val="21"/>
        </w:rPr>
        <w:t xml:space="preserve"> </w:t>
      </w:r>
      <w:r>
        <w:rPr>
          <w:rFonts w:ascii="Arial"/>
          <w:color w:val="080808"/>
          <w:spacing w:val="-4"/>
          <w:w w:val="105"/>
          <w:sz w:val="21"/>
        </w:rPr>
        <w:t>Hive</w:t>
      </w:r>
    </w:p>
    <w:p w14:paraId="7E641C10" w14:textId="77777777" w:rsidR="0075337D" w:rsidRDefault="0075337D">
      <w:pPr>
        <w:pStyle w:val="BodyText"/>
        <w:spacing w:before="10"/>
        <w:rPr>
          <w:rFonts w:ascii="Arial"/>
          <w:sz w:val="19"/>
        </w:rPr>
      </w:pPr>
    </w:p>
    <w:p w14:paraId="61959396" w14:textId="15561028" w:rsidR="0075337D" w:rsidRDefault="00CA788E">
      <w:pPr>
        <w:spacing w:before="1" w:line="475" w:lineRule="auto"/>
        <w:ind w:left="112" w:hanging="4"/>
        <w:rPr>
          <w:rFonts w:ascii="Arial"/>
          <w:sz w:val="21"/>
        </w:rPr>
      </w:pPr>
      <w:r>
        <w:rPr>
          <w:rFonts w:ascii="Arial"/>
          <w:color w:val="080808"/>
          <w:spacing w:val="-2"/>
          <w:w w:val="105"/>
          <w:sz w:val="21"/>
        </w:rPr>
        <w:t>Total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spacing w:val="-2"/>
          <w:w w:val="105"/>
          <w:sz w:val="21"/>
        </w:rPr>
        <w:t>Expenses</w:t>
      </w:r>
      <w:r>
        <w:rPr>
          <w:rFonts w:ascii="Arial"/>
          <w:color w:val="080808"/>
          <w:spacing w:val="-6"/>
          <w:w w:val="105"/>
          <w:sz w:val="21"/>
        </w:rPr>
        <w:t xml:space="preserve"> </w:t>
      </w:r>
      <w:r>
        <w:rPr>
          <w:rFonts w:ascii="Arial"/>
          <w:color w:val="080808"/>
          <w:spacing w:val="-2"/>
          <w:w w:val="105"/>
          <w:sz w:val="21"/>
        </w:rPr>
        <w:t>per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spacing w:val="-2"/>
          <w:w w:val="105"/>
          <w:sz w:val="21"/>
        </w:rPr>
        <w:t>Hive</w:t>
      </w:r>
      <w:r>
        <w:rPr>
          <w:rFonts w:ascii="Arial"/>
          <w:color w:val="080808"/>
          <w:spacing w:val="-13"/>
          <w:w w:val="105"/>
          <w:sz w:val="21"/>
        </w:rPr>
        <w:t xml:space="preserve"> </w:t>
      </w:r>
      <w:r>
        <w:rPr>
          <w:rFonts w:ascii="Arial"/>
          <w:color w:val="080808"/>
          <w:spacing w:val="-2"/>
          <w:w w:val="105"/>
          <w:sz w:val="21"/>
        </w:rPr>
        <w:t>per</w:t>
      </w:r>
      <w:r>
        <w:rPr>
          <w:rFonts w:ascii="Arial"/>
          <w:color w:val="080808"/>
          <w:spacing w:val="-12"/>
          <w:w w:val="105"/>
          <w:sz w:val="21"/>
        </w:rPr>
        <w:t xml:space="preserve"> </w:t>
      </w:r>
      <w:r>
        <w:rPr>
          <w:rFonts w:ascii="Arial"/>
          <w:color w:val="080808"/>
          <w:spacing w:val="-2"/>
          <w:w w:val="105"/>
          <w:sz w:val="21"/>
        </w:rPr>
        <w:t xml:space="preserve">year </w:t>
      </w:r>
      <w:r>
        <w:rPr>
          <w:rFonts w:ascii="Arial"/>
          <w:color w:val="080808"/>
          <w:w w:val="105"/>
          <w:sz w:val="21"/>
        </w:rPr>
        <w:t>'Net Operating Income (NO</w:t>
      </w:r>
      <w:r w:rsidR="00931D88">
        <w:rPr>
          <w:rFonts w:ascii="Arial"/>
          <w:color w:val="080808"/>
          <w:w w:val="105"/>
          <w:sz w:val="21"/>
        </w:rPr>
        <w:t>I</w:t>
      </w:r>
      <w:r>
        <w:rPr>
          <w:rFonts w:ascii="Arial"/>
          <w:color w:val="080808"/>
          <w:w w:val="105"/>
          <w:sz w:val="21"/>
        </w:rPr>
        <w:t>) Productivity per hive</w:t>
      </w:r>
    </w:p>
    <w:p w14:paraId="424BD269" w14:textId="77777777" w:rsidR="0075337D" w:rsidRDefault="00CA788E">
      <w:pPr>
        <w:spacing w:before="153"/>
        <w:ind w:left="109"/>
        <w:rPr>
          <w:rFonts w:ascii="Arial"/>
          <w:sz w:val="21"/>
        </w:rPr>
      </w:pPr>
      <w:r>
        <w:br w:type="column"/>
      </w:r>
      <w:r>
        <w:rPr>
          <w:rFonts w:ascii="Arial"/>
          <w:color w:val="080808"/>
          <w:sz w:val="21"/>
        </w:rPr>
        <w:t>60.00</w:t>
      </w:r>
      <w:r>
        <w:rPr>
          <w:rFonts w:ascii="Arial"/>
          <w:color w:val="080808"/>
          <w:spacing w:val="2"/>
          <w:sz w:val="21"/>
        </w:rPr>
        <w:t xml:space="preserve"> </w:t>
      </w:r>
      <w:r>
        <w:rPr>
          <w:rFonts w:ascii="Arial"/>
          <w:color w:val="080808"/>
          <w:sz w:val="21"/>
        </w:rPr>
        <w:t>lbs</w:t>
      </w:r>
      <w:r>
        <w:rPr>
          <w:rFonts w:ascii="Arial"/>
          <w:color w:val="080808"/>
          <w:spacing w:val="-3"/>
          <w:sz w:val="21"/>
        </w:rPr>
        <w:t xml:space="preserve"> </w:t>
      </w:r>
      <w:r>
        <w:rPr>
          <w:rFonts w:ascii="Arial"/>
          <w:color w:val="080808"/>
          <w:sz w:val="21"/>
        </w:rPr>
        <w:t>x</w:t>
      </w:r>
      <w:r>
        <w:rPr>
          <w:rFonts w:ascii="Arial"/>
          <w:color w:val="080808"/>
          <w:spacing w:val="6"/>
          <w:sz w:val="21"/>
        </w:rPr>
        <w:t xml:space="preserve"> </w:t>
      </w:r>
      <w:r>
        <w:rPr>
          <w:rFonts w:ascii="Arial"/>
          <w:color w:val="080808"/>
          <w:sz w:val="21"/>
        </w:rPr>
        <w:t>$2.10</w:t>
      </w:r>
      <w:r>
        <w:rPr>
          <w:rFonts w:ascii="Arial"/>
          <w:color w:val="080808"/>
          <w:spacing w:val="-1"/>
          <w:sz w:val="21"/>
        </w:rPr>
        <w:t xml:space="preserve"> </w:t>
      </w:r>
      <w:r>
        <w:rPr>
          <w:rFonts w:ascii="Arial"/>
          <w:color w:val="080808"/>
          <w:sz w:val="21"/>
        </w:rPr>
        <w:t>=</w:t>
      </w:r>
      <w:r>
        <w:rPr>
          <w:rFonts w:ascii="Arial"/>
          <w:color w:val="080808"/>
          <w:spacing w:val="-14"/>
          <w:sz w:val="21"/>
        </w:rPr>
        <w:t xml:space="preserve"> </w:t>
      </w:r>
      <w:r>
        <w:rPr>
          <w:rFonts w:ascii="Arial"/>
          <w:color w:val="080808"/>
          <w:spacing w:val="-2"/>
          <w:sz w:val="21"/>
        </w:rPr>
        <w:t>$126.</w:t>
      </w:r>
    </w:p>
    <w:p w14:paraId="71D3D5B7" w14:textId="77777777" w:rsidR="0075337D" w:rsidRDefault="0075337D">
      <w:pPr>
        <w:pStyle w:val="BodyText"/>
        <w:spacing w:before="9"/>
        <w:rPr>
          <w:rFonts w:ascii="Arial"/>
          <w:sz w:val="20"/>
        </w:rPr>
      </w:pPr>
    </w:p>
    <w:p w14:paraId="66BAC9EF" w14:textId="77777777" w:rsidR="0075337D" w:rsidRDefault="00CA788E">
      <w:pPr>
        <w:ind w:left="109"/>
        <w:rPr>
          <w:rFonts w:ascii="Arial"/>
          <w:sz w:val="21"/>
        </w:rPr>
      </w:pPr>
      <w:r>
        <w:rPr>
          <w:rFonts w:ascii="Arial"/>
          <w:color w:val="080808"/>
          <w:spacing w:val="-2"/>
          <w:w w:val="105"/>
          <w:sz w:val="21"/>
        </w:rPr>
        <w:t>$60.00</w:t>
      </w:r>
    </w:p>
    <w:p w14:paraId="26E1CACA" w14:textId="77777777" w:rsidR="0075337D" w:rsidRDefault="0075337D">
      <w:pPr>
        <w:pStyle w:val="BodyText"/>
        <w:spacing w:before="4"/>
        <w:rPr>
          <w:rFonts w:ascii="Arial"/>
          <w:sz w:val="20"/>
        </w:rPr>
      </w:pPr>
    </w:p>
    <w:p w14:paraId="3F2D6F9D" w14:textId="77777777" w:rsidR="0075337D" w:rsidRDefault="00CA788E">
      <w:pPr>
        <w:spacing w:before="1"/>
        <w:ind w:left="109"/>
        <w:rPr>
          <w:rFonts w:ascii="Arial"/>
          <w:sz w:val="21"/>
        </w:rPr>
      </w:pPr>
      <w:r>
        <w:rPr>
          <w:rFonts w:ascii="Arial"/>
          <w:color w:val="080808"/>
          <w:sz w:val="21"/>
        </w:rPr>
        <w:t>$126.</w:t>
      </w:r>
      <w:r>
        <w:rPr>
          <w:rFonts w:ascii="Arial"/>
          <w:color w:val="080808"/>
          <w:spacing w:val="2"/>
          <w:sz w:val="21"/>
        </w:rPr>
        <w:t xml:space="preserve"> </w:t>
      </w:r>
      <w:r>
        <w:rPr>
          <w:rFonts w:ascii="Arial"/>
          <w:color w:val="080808"/>
          <w:sz w:val="21"/>
        </w:rPr>
        <w:t>-</w:t>
      </w:r>
      <w:r>
        <w:rPr>
          <w:rFonts w:ascii="Arial"/>
          <w:color w:val="080808"/>
          <w:spacing w:val="9"/>
          <w:sz w:val="21"/>
        </w:rPr>
        <w:t xml:space="preserve"> </w:t>
      </w:r>
      <w:r>
        <w:rPr>
          <w:rFonts w:ascii="Arial"/>
          <w:color w:val="080808"/>
          <w:sz w:val="21"/>
        </w:rPr>
        <w:t>$60.00</w:t>
      </w:r>
      <w:r>
        <w:rPr>
          <w:rFonts w:ascii="Arial"/>
          <w:color w:val="080808"/>
          <w:spacing w:val="-8"/>
          <w:sz w:val="21"/>
        </w:rPr>
        <w:t xml:space="preserve"> </w:t>
      </w:r>
      <w:r>
        <w:rPr>
          <w:rFonts w:ascii="Arial"/>
          <w:color w:val="080808"/>
          <w:sz w:val="21"/>
        </w:rPr>
        <w:t>=</w:t>
      </w:r>
      <w:r>
        <w:rPr>
          <w:rFonts w:ascii="Arial"/>
          <w:color w:val="080808"/>
          <w:spacing w:val="1"/>
          <w:sz w:val="21"/>
        </w:rPr>
        <w:t xml:space="preserve"> </w:t>
      </w:r>
      <w:r>
        <w:rPr>
          <w:rFonts w:ascii="Arial"/>
          <w:color w:val="080808"/>
          <w:spacing w:val="-2"/>
          <w:sz w:val="21"/>
        </w:rPr>
        <w:t>$66.00</w:t>
      </w:r>
    </w:p>
    <w:p w14:paraId="4D1FB7C5" w14:textId="77777777" w:rsidR="0075337D" w:rsidRDefault="00CA788E">
      <w:pPr>
        <w:spacing w:before="149"/>
        <w:ind w:left="109"/>
        <w:rPr>
          <w:rFonts w:ascii="Arial"/>
          <w:sz w:val="21"/>
        </w:rPr>
      </w:pPr>
      <w:r>
        <w:rPr>
          <w:rFonts w:ascii="Arial"/>
          <w:color w:val="080808"/>
          <w:spacing w:val="-2"/>
          <w:w w:val="110"/>
          <w:sz w:val="21"/>
        </w:rPr>
        <w:t>$66.</w:t>
      </w:r>
      <w:r>
        <w:rPr>
          <w:rFonts w:ascii="Arial"/>
          <w:color w:val="080808"/>
          <w:spacing w:val="-31"/>
          <w:w w:val="110"/>
          <w:sz w:val="21"/>
        </w:rPr>
        <w:t xml:space="preserve"> </w:t>
      </w:r>
      <w:r>
        <w:rPr>
          <w:rFonts w:ascii="Arial"/>
          <w:i/>
          <w:color w:val="080808"/>
          <w:spacing w:val="-2"/>
          <w:w w:val="110"/>
          <w:sz w:val="30"/>
        </w:rPr>
        <w:t>I</w:t>
      </w:r>
      <w:r>
        <w:rPr>
          <w:rFonts w:ascii="Arial"/>
          <w:i/>
          <w:color w:val="080808"/>
          <w:spacing w:val="-19"/>
          <w:w w:val="110"/>
          <w:sz w:val="30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.10</w:t>
      </w:r>
      <w:r>
        <w:rPr>
          <w:rFonts w:ascii="Arial"/>
          <w:color w:val="080808"/>
          <w:spacing w:val="-27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cat</w:t>
      </w:r>
      <w:r>
        <w:rPr>
          <w:rFonts w:ascii="Arial"/>
          <w:color w:val="080808"/>
          <w:w w:val="110"/>
          <w:sz w:val="21"/>
        </w:rPr>
        <w:t xml:space="preserve"> </w:t>
      </w:r>
      <w:r>
        <w:rPr>
          <w:rFonts w:ascii="Arial"/>
          <w:color w:val="080808"/>
          <w:spacing w:val="-2"/>
          <w:w w:val="110"/>
          <w:sz w:val="21"/>
        </w:rPr>
        <w:t>rate=</w:t>
      </w:r>
      <w:r>
        <w:rPr>
          <w:rFonts w:ascii="Arial"/>
          <w:color w:val="080808"/>
          <w:spacing w:val="-17"/>
          <w:w w:val="110"/>
          <w:sz w:val="21"/>
        </w:rPr>
        <w:t xml:space="preserve"> </w:t>
      </w:r>
      <w:r>
        <w:rPr>
          <w:rFonts w:ascii="Arial"/>
          <w:color w:val="080808"/>
          <w:spacing w:val="-4"/>
          <w:w w:val="110"/>
          <w:sz w:val="21"/>
        </w:rPr>
        <w:t>$660.</w:t>
      </w:r>
    </w:p>
    <w:p w14:paraId="54D9E352" w14:textId="77777777" w:rsidR="0075337D" w:rsidRDefault="0075337D">
      <w:pPr>
        <w:rPr>
          <w:rFonts w:ascii="Arial"/>
          <w:sz w:val="21"/>
        </w:rPr>
        <w:sectPr w:rsidR="0075337D">
          <w:type w:val="continuous"/>
          <w:pgSz w:w="12170" w:h="15740"/>
          <w:pgMar w:top="1520" w:right="1320" w:bottom="1160" w:left="1280" w:header="0" w:footer="986" w:gutter="0"/>
          <w:cols w:num="2" w:space="720" w:equalWidth="0">
            <w:col w:w="3346" w:space="271"/>
            <w:col w:w="5953"/>
          </w:cols>
        </w:sectPr>
      </w:pPr>
    </w:p>
    <w:p w14:paraId="45F2AA10" w14:textId="77777777" w:rsidR="0075337D" w:rsidRDefault="00CA788E">
      <w:pPr>
        <w:spacing w:line="319" w:lineRule="auto"/>
        <w:ind w:left="121" w:right="138" w:firstLine="1"/>
        <w:rPr>
          <w:rFonts w:ascii="Arial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3EEBE1F" wp14:editId="79006747">
                <wp:simplePos x="0" y="0"/>
                <wp:positionH relativeFrom="page">
                  <wp:posOffset>9158</wp:posOffset>
                </wp:positionH>
                <wp:positionV relativeFrom="page">
                  <wp:posOffset>8869664</wp:posOffset>
                </wp:positionV>
                <wp:extent cx="1270" cy="45212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52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52120">
                              <a:moveTo>
                                <a:pt x="0" y="45172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912EB" id="Graphic 15" o:spid="_x0000_s1026" style="position:absolute;margin-left:.7pt;margin-top:698.4pt;width:.1pt;height:35.6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" path="m,451723l,e" filled="f" strokeweight=".25439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F86FB97" wp14:editId="186E9FCF">
                <wp:simplePos x="0" y="0"/>
                <wp:positionH relativeFrom="page">
                  <wp:posOffset>7723608</wp:posOffset>
                </wp:positionH>
                <wp:positionV relativeFrom="page">
                  <wp:posOffset>6305829</wp:posOffset>
                </wp:positionV>
                <wp:extent cx="1270" cy="45212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52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52120">
                              <a:moveTo>
                                <a:pt x="0" y="45172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413293" id="Graphic 16" o:spid="_x0000_s1026" style="position:absolute;margin-left:608.15pt;margin-top:496.5pt;width:.1pt;height:35.6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" path="m,451723l,e" filled="f" strokeweight=".16958mm">
                <v:path arrowok="t"/>
                <w10:wrap anchorx="page" anchory="page"/>
              </v:shape>
            </w:pict>
          </mc:Fallback>
        </mc:AlternateContent>
      </w:r>
      <w:r>
        <w:rPr>
          <w:rFonts w:ascii="Arial"/>
          <w:color w:val="080808"/>
          <w:w w:val="105"/>
          <w:sz w:val="21"/>
        </w:rPr>
        <w:t>PPAD's degree</w:t>
      </w:r>
      <w:r>
        <w:rPr>
          <w:rFonts w:ascii="Arial"/>
          <w:color w:val="080808"/>
          <w:spacing w:val="-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of intensity</w:t>
      </w:r>
      <w:r>
        <w:rPr>
          <w:rFonts w:ascii="Arial"/>
          <w:color w:val="080808"/>
          <w:spacing w:val="-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is</w:t>
      </w:r>
      <w:r>
        <w:rPr>
          <w:rFonts w:ascii="Arial"/>
          <w:color w:val="080808"/>
          <w:spacing w:val="-1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6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hives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on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first</w:t>
      </w:r>
      <w:r>
        <w:rPr>
          <w:rFonts w:ascii="Arial"/>
          <w:color w:val="080808"/>
          <w:spacing w:val="-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5</w:t>
      </w:r>
      <w:r>
        <w:rPr>
          <w:rFonts w:ascii="Arial"/>
          <w:color w:val="080808"/>
          <w:spacing w:val="-1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acres with</w:t>
      </w:r>
      <w:r>
        <w:rPr>
          <w:rFonts w:ascii="Arial"/>
          <w:color w:val="080808"/>
          <w:spacing w:val="-1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1</w:t>
      </w:r>
      <w:r>
        <w:rPr>
          <w:rFonts w:ascii="Arial"/>
          <w:color w:val="080808"/>
          <w:spacing w:val="-1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hive</w:t>
      </w:r>
      <w:r>
        <w:rPr>
          <w:rFonts w:ascii="Arial"/>
          <w:color w:val="080808"/>
          <w:spacing w:val="-7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for</w:t>
      </w:r>
      <w:r>
        <w:rPr>
          <w:rFonts w:ascii="Arial"/>
          <w:color w:val="080808"/>
          <w:spacing w:val="2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every</w:t>
      </w:r>
      <w:r>
        <w:rPr>
          <w:rFonts w:ascii="Arial"/>
          <w:color w:val="080808"/>
          <w:spacing w:val="-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additional 2.5 acres</w:t>
      </w:r>
      <w:r>
        <w:rPr>
          <w:rFonts w:ascii="Arial"/>
          <w:color w:val="080808"/>
          <w:spacing w:val="-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up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to</w:t>
      </w:r>
      <w:r>
        <w:rPr>
          <w:rFonts w:ascii="Arial"/>
          <w:color w:val="080808"/>
          <w:spacing w:val="2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20</w:t>
      </w:r>
      <w:r>
        <w:rPr>
          <w:rFonts w:ascii="Arial"/>
          <w:color w:val="080808"/>
          <w:spacing w:val="-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acres.</w:t>
      </w:r>
      <w:r>
        <w:rPr>
          <w:rFonts w:ascii="Arial"/>
          <w:color w:val="080808"/>
          <w:spacing w:val="4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This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would</w:t>
      </w:r>
      <w:r>
        <w:rPr>
          <w:rFonts w:ascii="Arial"/>
          <w:color w:val="080808"/>
          <w:spacing w:val="-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give</w:t>
      </w:r>
      <w:r>
        <w:rPr>
          <w:rFonts w:ascii="Arial"/>
          <w:color w:val="080808"/>
          <w:spacing w:val="-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you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 range</w:t>
      </w:r>
      <w:r>
        <w:rPr>
          <w:rFonts w:ascii="Arial"/>
          <w:color w:val="080808"/>
          <w:spacing w:val="-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of</w:t>
      </w:r>
      <w:r>
        <w:rPr>
          <w:rFonts w:ascii="Arial"/>
          <w:color w:val="080808"/>
          <w:spacing w:val="2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6-12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hives as minimum requirement.</w:t>
      </w:r>
    </w:p>
    <w:p w14:paraId="09730986" w14:textId="77777777" w:rsidR="0075337D" w:rsidRDefault="00CA788E">
      <w:pPr>
        <w:spacing w:before="149"/>
        <w:ind w:left="118"/>
        <w:rPr>
          <w:rFonts w:ascii="Arial"/>
          <w:sz w:val="21"/>
        </w:rPr>
      </w:pP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-1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productivity</w:t>
      </w:r>
      <w:r>
        <w:rPr>
          <w:rFonts w:ascii="Arial"/>
          <w:color w:val="080808"/>
          <w:spacing w:val="1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value</w:t>
      </w:r>
      <w:r>
        <w:rPr>
          <w:rFonts w:ascii="Arial"/>
          <w:color w:val="080808"/>
          <w:spacing w:val="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is</w:t>
      </w:r>
      <w:r>
        <w:rPr>
          <w:rFonts w:ascii="Arial"/>
          <w:color w:val="080808"/>
          <w:spacing w:val="-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applied</w:t>
      </w:r>
      <w:r>
        <w:rPr>
          <w:rFonts w:ascii="Arial"/>
          <w:color w:val="080808"/>
          <w:spacing w:val="-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on</w:t>
      </w:r>
      <w:r>
        <w:rPr>
          <w:rFonts w:ascii="Arial"/>
          <w:color w:val="080808"/>
          <w:spacing w:val="-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per</w:t>
      </w:r>
      <w:r>
        <w:rPr>
          <w:rFonts w:ascii="Arial"/>
          <w:color w:val="2B2D2F"/>
          <w:w w:val="105"/>
          <w:sz w:val="21"/>
        </w:rPr>
        <w:t>-</w:t>
      </w:r>
      <w:r>
        <w:rPr>
          <w:rFonts w:ascii="Arial"/>
          <w:color w:val="080808"/>
          <w:w w:val="105"/>
          <w:sz w:val="21"/>
        </w:rPr>
        <w:t>acre</w:t>
      </w:r>
      <w:r>
        <w:rPr>
          <w:rFonts w:ascii="Arial"/>
          <w:color w:val="080808"/>
          <w:spacing w:val="-1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basis.</w:t>
      </w:r>
      <w:r>
        <w:rPr>
          <w:rFonts w:ascii="Arial"/>
          <w:color w:val="080808"/>
          <w:spacing w:val="4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Therefore,</w:t>
      </w:r>
      <w:r>
        <w:rPr>
          <w:rFonts w:ascii="Arial"/>
          <w:color w:val="080808"/>
          <w:spacing w:val="-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</w:t>
      </w:r>
      <w:r>
        <w:rPr>
          <w:rFonts w:ascii="Arial"/>
          <w:color w:val="080808"/>
          <w:spacing w:val="2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following</w:t>
      </w:r>
      <w:r>
        <w:rPr>
          <w:rFonts w:ascii="Arial"/>
          <w:color w:val="080808"/>
          <w:spacing w:val="-1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formula</w:t>
      </w:r>
      <w:r>
        <w:rPr>
          <w:rFonts w:ascii="Arial"/>
          <w:color w:val="080808"/>
          <w:spacing w:val="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is</w:t>
      </w:r>
      <w:r>
        <w:rPr>
          <w:rFonts w:ascii="Arial"/>
          <w:color w:val="080808"/>
          <w:spacing w:val="-5"/>
          <w:w w:val="105"/>
          <w:sz w:val="21"/>
        </w:rPr>
        <w:t xml:space="preserve"> </w:t>
      </w:r>
      <w:r>
        <w:rPr>
          <w:rFonts w:ascii="Arial"/>
          <w:color w:val="080808"/>
          <w:spacing w:val="-2"/>
          <w:w w:val="105"/>
          <w:sz w:val="21"/>
        </w:rPr>
        <w:t>used:</w:t>
      </w:r>
    </w:p>
    <w:p w14:paraId="1D4107C3" w14:textId="77777777" w:rsidR="0075337D" w:rsidRDefault="0075337D">
      <w:pPr>
        <w:pStyle w:val="BodyText"/>
        <w:spacing w:before="4"/>
        <w:rPr>
          <w:rFonts w:ascii="Arial"/>
          <w:sz w:val="20"/>
        </w:rPr>
      </w:pPr>
    </w:p>
    <w:p w14:paraId="62D39283" w14:textId="77777777" w:rsidR="0075337D" w:rsidRDefault="00CA788E">
      <w:pPr>
        <w:spacing w:line="328" w:lineRule="auto"/>
        <w:ind w:left="115" w:firstLine="11"/>
        <w:rPr>
          <w:rFonts w:ascii="Arial"/>
          <w:sz w:val="21"/>
        </w:rPr>
      </w:pPr>
      <w:r>
        <w:rPr>
          <w:rFonts w:ascii="Arial"/>
          <w:color w:val="080808"/>
          <w:w w:val="105"/>
          <w:sz w:val="21"/>
        </w:rPr>
        <w:t>PPAD's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minimum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requirement on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20</w:t>
      </w:r>
      <w:r>
        <w:rPr>
          <w:rFonts w:ascii="Arial"/>
          <w:color w:val="080808"/>
          <w:spacing w:val="-1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acres</w:t>
      </w:r>
      <w:r>
        <w:rPr>
          <w:rFonts w:ascii="Arial"/>
          <w:color w:val="080808"/>
          <w:spacing w:val="-1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is</w:t>
      </w:r>
      <w:r>
        <w:rPr>
          <w:rFonts w:ascii="Arial"/>
          <w:color w:val="080808"/>
          <w:spacing w:val="-19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12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hives.</w:t>
      </w:r>
      <w:r>
        <w:rPr>
          <w:rFonts w:ascii="Arial"/>
          <w:color w:val="080808"/>
          <w:spacing w:val="33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Therefore,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the average hives</w:t>
      </w:r>
      <w:r>
        <w:rPr>
          <w:rFonts w:ascii="Arial"/>
          <w:color w:val="080808"/>
          <w:spacing w:val="-16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per</w:t>
      </w:r>
      <w:r>
        <w:rPr>
          <w:rFonts w:ascii="Arial"/>
          <w:color w:val="080808"/>
          <w:spacing w:val="-1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acres</w:t>
      </w:r>
      <w:r>
        <w:rPr>
          <w:rFonts w:ascii="Arial"/>
          <w:color w:val="080808"/>
          <w:spacing w:val="-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is 12/20= .60 hives.</w:t>
      </w:r>
    </w:p>
    <w:p w14:paraId="69A8A126" w14:textId="77777777" w:rsidR="0075337D" w:rsidRDefault="00CA788E">
      <w:pPr>
        <w:spacing w:before="136"/>
        <w:ind w:left="1548"/>
        <w:rPr>
          <w:rFonts w:ascii="Arial"/>
          <w:sz w:val="21"/>
        </w:rPr>
      </w:pPr>
      <w:r>
        <w:rPr>
          <w:rFonts w:ascii="Arial"/>
          <w:color w:val="080808"/>
          <w:w w:val="105"/>
          <w:sz w:val="21"/>
        </w:rPr>
        <w:t>$660.00.</w:t>
      </w:r>
      <w:r>
        <w:rPr>
          <w:rFonts w:ascii="Arial"/>
          <w:color w:val="080808"/>
          <w:spacing w:val="-1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x</w:t>
      </w:r>
      <w:r>
        <w:rPr>
          <w:rFonts w:ascii="Arial"/>
          <w:color w:val="080808"/>
          <w:spacing w:val="-8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.60</w:t>
      </w:r>
      <w:r>
        <w:rPr>
          <w:rFonts w:ascii="Arial"/>
          <w:color w:val="080808"/>
          <w:spacing w:val="-2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=</w:t>
      </w:r>
      <w:r>
        <w:rPr>
          <w:rFonts w:ascii="Arial"/>
          <w:color w:val="080808"/>
          <w:spacing w:val="-20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$396.</w:t>
      </w:r>
      <w:r>
        <w:rPr>
          <w:rFonts w:ascii="Arial"/>
          <w:color w:val="080808"/>
          <w:spacing w:val="-15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or</w:t>
      </w:r>
      <w:r>
        <w:rPr>
          <w:rFonts w:ascii="Arial"/>
          <w:color w:val="080808"/>
          <w:spacing w:val="4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$390.00</w:t>
      </w:r>
      <w:r>
        <w:rPr>
          <w:rFonts w:ascii="Arial"/>
          <w:color w:val="080808"/>
          <w:spacing w:val="-2"/>
          <w:w w:val="105"/>
          <w:sz w:val="21"/>
        </w:rPr>
        <w:t xml:space="preserve"> </w:t>
      </w:r>
      <w:r>
        <w:rPr>
          <w:rFonts w:ascii="Arial"/>
          <w:color w:val="080808"/>
          <w:w w:val="105"/>
          <w:sz w:val="21"/>
        </w:rPr>
        <w:t>per</w:t>
      </w:r>
      <w:r>
        <w:rPr>
          <w:rFonts w:ascii="Arial"/>
          <w:color w:val="080808"/>
          <w:spacing w:val="-14"/>
          <w:w w:val="105"/>
          <w:sz w:val="21"/>
        </w:rPr>
        <w:t xml:space="preserve"> </w:t>
      </w:r>
      <w:r>
        <w:rPr>
          <w:rFonts w:ascii="Arial"/>
          <w:color w:val="080808"/>
          <w:spacing w:val="-2"/>
          <w:w w:val="105"/>
          <w:sz w:val="21"/>
        </w:rPr>
        <w:t>acre.</w:t>
      </w:r>
    </w:p>
    <w:p w14:paraId="053B2EC9" w14:textId="77777777" w:rsidR="0075337D" w:rsidRDefault="0075337D">
      <w:pPr>
        <w:pStyle w:val="BodyText"/>
        <w:rPr>
          <w:rFonts w:ascii="Arial"/>
          <w:sz w:val="20"/>
        </w:rPr>
      </w:pPr>
    </w:p>
    <w:p w14:paraId="4A7E91C9" w14:textId="77777777" w:rsidR="0075337D" w:rsidRDefault="0075337D">
      <w:pPr>
        <w:pStyle w:val="BodyText"/>
        <w:rPr>
          <w:rFonts w:ascii="Arial"/>
          <w:sz w:val="20"/>
        </w:rPr>
      </w:pPr>
    </w:p>
    <w:p w14:paraId="74ABB1C5" w14:textId="77777777" w:rsidR="0075337D" w:rsidRDefault="0075337D">
      <w:pPr>
        <w:pStyle w:val="BodyText"/>
        <w:spacing w:before="2"/>
        <w:rPr>
          <w:rFonts w:ascii="Arial"/>
          <w:sz w:val="13"/>
        </w:rPr>
      </w:pPr>
    </w:p>
    <w:tbl>
      <w:tblPr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1"/>
        <w:gridCol w:w="1827"/>
        <w:gridCol w:w="2957"/>
      </w:tblGrid>
      <w:tr w:rsidR="0075337D" w14:paraId="45E148BD" w14:textId="77777777">
        <w:trPr>
          <w:trHeight w:val="1181"/>
        </w:trPr>
        <w:tc>
          <w:tcPr>
            <w:tcW w:w="3721" w:type="dxa"/>
          </w:tcPr>
          <w:p w14:paraId="79CFC607" w14:textId="77777777" w:rsidR="0075337D" w:rsidRDefault="00CA788E">
            <w:pPr>
              <w:pStyle w:val="TableParagraph"/>
              <w:spacing w:before="182" w:line="379" w:lineRule="auto"/>
              <w:ind w:right="900"/>
              <w:rPr>
                <w:sz w:val="24"/>
              </w:rPr>
            </w:pPr>
            <w:r>
              <w:rPr>
                <w:color w:val="080808"/>
                <w:sz w:val="24"/>
              </w:rPr>
              <w:t>Beekeeping</w:t>
            </w:r>
            <w:r>
              <w:rPr>
                <w:color w:val="080808"/>
                <w:spacing w:val="37"/>
                <w:sz w:val="24"/>
              </w:rPr>
              <w:t xml:space="preserve"> </w:t>
            </w:r>
            <w:r>
              <w:rPr>
                <w:color w:val="080808"/>
                <w:sz w:val="24"/>
              </w:rPr>
              <w:t>or</w:t>
            </w:r>
            <w:r>
              <w:rPr>
                <w:color w:val="080808"/>
                <w:spacing w:val="-15"/>
                <w:sz w:val="24"/>
              </w:rPr>
              <w:t xml:space="preserve"> </w:t>
            </w:r>
            <w:r>
              <w:rPr>
                <w:color w:val="080808"/>
                <w:sz w:val="24"/>
              </w:rPr>
              <w:t>Apiary</w:t>
            </w:r>
            <w:r>
              <w:rPr>
                <w:color w:val="080808"/>
                <w:spacing w:val="-11"/>
                <w:sz w:val="24"/>
              </w:rPr>
              <w:t xml:space="preserve"> </w:t>
            </w:r>
            <w:r>
              <w:rPr>
                <w:color w:val="080808"/>
                <w:sz w:val="24"/>
              </w:rPr>
              <w:t>- Max of20 Acres</w:t>
            </w:r>
          </w:p>
        </w:tc>
        <w:tc>
          <w:tcPr>
            <w:tcW w:w="1827" w:type="dxa"/>
            <w:tcBorders>
              <w:right w:val="single" w:sz="12" w:space="0" w:color="000000"/>
            </w:tcBorders>
          </w:tcPr>
          <w:p w14:paraId="32ECF74D" w14:textId="77777777" w:rsidR="0075337D" w:rsidRDefault="00CA788E">
            <w:pPr>
              <w:pStyle w:val="TableParagraph"/>
              <w:spacing w:before="167"/>
              <w:ind w:left="555" w:firstLine="0"/>
              <w:rPr>
                <w:sz w:val="24"/>
              </w:rPr>
            </w:pPr>
            <w:r>
              <w:rPr>
                <w:color w:val="080808"/>
                <w:sz w:val="24"/>
              </w:rPr>
              <w:t>5</w:t>
            </w:r>
            <w:r>
              <w:rPr>
                <w:color w:val="080808"/>
                <w:spacing w:val="2"/>
                <w:sz w:val="24"/>
              </w:rPr>
              <w:t xml:space="preserve"> </w:t>
            </w:r>
            <w:r>
              <w:rPr>
                <w:color w:val="080808"/>
                <w:spacing w:val="-4"/>
                <w:sz w:val="24"/>
              </w:rPr>
              <w:t>Acres</w:t>
            </w:r>
          </w:p>
        </w:tc>
        <w:tc>
          <w:tcPr>
            <w:tcW w:w="2957" w:type="dxa"/>
            <w:tcBorders>
              <w:left w:val="single" w:sz="12" w:space="0" w:color="000000"/>
            </w:tcBorders>
          </w:tcPr>
          <w:p w14:paraId="47D80915" w14:textId="77777777" w:rsidR="0075337D" w:rsidRDefault="00CA788E">
            <w:pPr>
              <w:pStyle w:val="TableParagraph"/>
              <w:spacing w:line="276" w:lineRule="auto"/>
              <w:ind w:left="151" w:right="122" w:firstLine="4"/>
              <w:jc w:val="center"/>
              <w:rPr>
                <w:sz w:val="24"/>
              </w:rPr>
            </w:pPr>
            <w:r>
              <w:rPr>
                <w:color w:val="080808"/>
                <w:sz w:val="24"/>
              </w:rPr>
              <w:t>5-12 Acres min of 6 Hives 13-20 Acres</w:t>
            </w:r>
            <w:r>
              <w:rPr>
                <w:color w:val="080808"/>
                <w:spacing w:val="-2"/>
                <w:sz w:val="24"/>
              </w:rPr>
              <w:t xml:space="preserve"> </w:t>
            </w:r>
            <w:r>
              <w:rPr>
                <w:color w:val="080808"/>
                <w:sz w:val="24"/>
              </w:rPr>
              <w:t>min</w:t>
            </w:r>
            <w:r>
              <w:rPr>
                <w:color w:val="080808"/>
                <w:spacing w:val="-12"/>
                <w:sz w:val="24"/>
              </w:rPr>
              <w:t xml:space="preserve"> </w:t>
            </w:r>
            <w:r>
              <w:rPr>
                <w:color w:val="080808"/>
                <w:sz w:val="24"/>
              </w:rPr>
              <w:t>of½</w:t>
            </w:r>
            <w:r>
              <w:rPr>
                <w:color w:val="080808"/>
                <w:spacing w:val="40"/>
                <w:sz w:val="24"/>
              </w:rPr>
              <w:t xml:space="preserve"> </w:t>
            </w:r>
            <w:r>
              <w:rPr>
                <w:color w:val="080808"/>
                <w:sz w:val="24"/>
              </w:rPr>
              <w:t>Hive per Acre</w:t>
            </w:r>
          </w:p>
        </w:tc>
      </w:tr>
    </w:tbl>
    <w:p w14:paraId="6EB059E4" w14:textId="77777777" w:rsidR="0075337D" w:rsidRDefault="0075337D">
      <w:pPr>
        <w:spacing w:line="276" w:lineRule="auto"/>
        <w:jc w:val="center"/>
        <w:rPr>
          <w:sz w:val="24"/>
        </w:rPr>
        <w:sectPr w:rsidR="0075337D">
          <w:type w:val="continuous"/>
          <w:pgSz w:w="12170" w:h="15740"/>
          <w:pgMar w:top="1520" w:right="1320" w:bottom="1160" w:left="1280" w:header="0" w:footer="986" w:gutter="0"/>
          <w:cols w:space="720"/>
        </w:sectPr>
      </w:pPr>
    </w:p>
    <w:p w14:paraId="7E757ADB" w14:textId="77777777" w:rsidR="0075337D" w:rsidRDefault="00CA788E">
      <w:pPr>
        <w:pStyle w:val="Heading1"/>
        <w:jc w:val="left"/>
        <w:rPr>
          <w:u w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5296" behindDoc="0" locked="0" layoutInCell="1" allowOverlap="1" wp14:anchorId="66F57468" wp14:editId="717F9A10">
                <wp:simplePos x="0" y="0"/>
                <wp:positionH relativeFrom="page">
                  <wp:posOffset>4579</wp:posOffset>
                </wp:positionH>
                <wp:positionV relativeFrom="page">
                  <wp:posOffset>9370222</wp:posOffset>
                </wp:positionV>
                <wp:extent cx="1270" cy="464184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641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64184">
                              <a:moveTo>
                                <a:pt x="0" y="46393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535D0" id="Graphic 17" o:spid="_x0000_s1026" style="position:absolute;margin-left:.35pt;margin-top:737.8pt;width:.1pt;height:36.5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6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" path="m,463932l,e" filled="f" strokeweight=".33919mm">
                <v:path arrowok="t"/>
                <w10:wrap anchorx="page" anchory="page"/>
              </v:shape>
            </w:pict>
          </mc:Fallback>
        </mc:AlternateContent>
      </w:r>
      <w:r>
        <w:rPr>
          <w:color w:val="080808"/>
          <w:u w:val="thick" w:color="080808"/>
        </w:rPr>
        <w:t>Definitions</w:t>
      </w:r>
      <w:r>
        <w:rPr>
          <w:color w:val="080808"/>
          <w:spacing w:val="27"/>
          <w:u w:val="thick" w:color="080808"/>
        </w:rPr>
        <w:t xml:space="preserve"> </w:t>
      </w:r>
      <w:r>
        <w:rPr>
          <w:color w:val="080808"/>
          <w:u w:val="thick" w:color="080808"/>
        </w:rPr>
        <w:t>of</w:t>
      </w:r>
      <w:r>
        <w:rPr>
          <w:color w:val="080808"/>
          <w:spacing w:val="27"/>
          <w:u w:val="thick" w:color="080808"/>
        </w:rPr>
        <w:t xml:space="preserve"> </w:t>
      </w:r>
      <w:r>
        <w:rPr>
          <w:color w:val="080808"/>
          <w:u w:val="thick" w:color="080808"/>
        </w:rPr>
        <w:t>Common</w:t>
      </w:r>
      <w:r>
        <w:rPr>
          <w:color w:val="080808"/>
          <w:spacing w:val="31"/>
          <w:u w:val="thick" w:color="080808"/>
        </w:rPr>
        <w:t xml:space="preserve"> </w:t>
      </w:r>
      <w:r>
        <w:rPr>
          <w:color w:val="080808"/>
          <w:u w:val="thick" w:color="080808"/>
        </w:rPr>
        <w:t>Terms</w:t>
      </w:r>
      <w:r>
        <w:rPr>
          <w:color w:val="080808"/>
          <w:spacing w:val="15"/>
          <w:u w:val="thick" w:color="080808"/>
        </w:rPr>
        <w:t xml:space="preserve"> </w:t>
      </w:r>
      <w:r>
        <w:rPr>
          <w:color w:val="080808"/>
          <w:u w:val="thick" w:color="080808"/>
        </w:rPr>
        <w:t>Used</w:t>
      </w:r>
      <w:r>
        <w:rPr>
          <w:color w:val="080808"/>
          <w:spacing w:val="28"/>
          <w:u w:val="thick" w:color="080808"/>
        </w:rPr>
        <w:t xml:space="preserve"> </w:t>
      </w:r>
      <w:r>
        <w:rPr>
          <w:color w:val="080808"/>
          <w:u w:val="thick" w:color="080808"/>
        </w:rPr>
        <w:t>in</w:t>
      </w:r>
      <w:r>
        <w:rPr>
          <w:color w:val="080808"/>
          <w:spacing w:val="15"/>
          <w:u w:val="thick" w:color="080808"/>
        </w:rPr>
        <w:t xml:space="preserve"> </w:t>
      </w:r>
      <w:r>
        <w:rPr>
          <w:color w:val="080808"/>
          <w:u w:val="thick" w:color="080808"/>
        </w:rPr>
        <w:t>Agricultural</w:t>
      </w:r>
      <w:r>
        <w:rPr>
          <w:color w:val="080808"/>
          <w:spacing w:val="37"/>
          <w:u w:val="thick" w:color="080808"/>
        </w:rPr>
        <w:t xml:space="preserve"> </w:t>
      </w:r>
      <w:r>
        <w:rPr>
          <w:color w:val="080808"/>
          <w:u w:val="thick" w:color="080808"/>
        </w:rPr>
        <w:t>Land</w:t>
      </w:r>
      <w:r>
        <w:rPr>
          <w:color w:val="080808"/>
          <w:spacing w:val="31"/>
          <w:u w:val="thick" w:color="080808"/>
        </w:rPr>
        <w:t xml:space="preserve"> </w:t>
      </w:r>
      <w:r>
        <w:rPr>
          <w:color w:val="080808"/>
          <w:spacing w:val="-2"/>
          <w:u w:val="thick" w:color="080808"/>
        </w:rPr>
        <w:t>Appraisal</w:t>
      </w:r>
    </w:p>
    <w:p w14:paraId="7BF72DA6" w14:textId="77777777" w:rsidR="0075337D" w:rsidRDefault="0075337D">
      <w:pPr>
        <w:pStyle w:val="BodyText"/>
        <w:rPr>
          <w:b/>
          <w:sz w:val="20"/>
        </w:rPr>
      </w:pPr>
    </w:p>
    <w:p w14:paraId="549F3084" w14:textId="77777777" w:rsidR="0075337D" w:rsidRDefault="0075337D">
      <w:pPr>
        <w:pStyle w:val="BodyText"/>
        <w:spacing w:before="9"/>
        <w:rPr>
          <w:b/>
          <w:sz w:val="25"/>
        </w:rPr>
      </w:pPr>
    </w:p>
    <w:p w14:paraId="7A15117D" w14:textId="77777777" w:rsidR="0075337D" w:rsidRDefault="00CA788E">
      <w:pPr>
        <w:pStyle w:val="BodyText"/>
        <w:spacing w:before="90" w:line="278" w:lineRule="auto"/>
        <w:ind w:left="105" w:right="117" w:firstLine="11"/>
      </w:pPr>
      <w:r>
        <w:rPr>
          <w:i/>
          <w:color w:val="080808"/>
          <w:u w:val="thick" w:color="080808"/>
        </w:rPr>
        <w:t>Qualified</w:t>
      </w:r>
      <w:r>
        <w:rPr>
          <w:i/>
          <w:color w:val="080808"/>
          <w:spacing w:val="66"/>
          <w:u w:val="thick" w:color="080808"/>
        </w:rPr>
        <w:t xml:space="preserve"> </w:t>
      </w:r>
      <w:r>
        <w:rPr>
          <w:i/>
          <w:color w:val="080808"/>
          <w:u w:val="thick" w:color="080808"/>
        </w:rPr>
        <w:t>Open-Space</w:t>
      </w:r>
      <w:r>
        <w:rPr>
          <w:i/>
          <w:color w:val="080808"/>
          <w:spacing w:val="78"/>
        </w:rPr>
        <w:t xml:space="preserve"> </w:t>
      </w:r>
      <w:r>
        <w:rPr>
          <w:i/>
          <w:color w:val="080808"/>
          <w:u w:val="thick" w:color="080808"/>
        </w:rPr>
        <w:t>Land</w:t>
      </w:r>
      <w:r>
        <w:rPr>
          <w:i/>
          <w:color w:val="080808"/>
          <w:spacing w:val="36"/>
        </w:rPr>
        <w:t xml:space="preserve"> </w:t>
      </w:r>
      <w:r>
        <w:rPr>
          <w:color w:val="1A1A1A"/>
        </w:rPr>
        <w:t>-</w:t>
      </w:r>
      <w:r>
        <w:rPr>
          <w:color w:val="1A1A1A"/>
          <w:spacing w:val="80"/>
        </w:rPr>
        <w:t xml:space="preserve"> </w:t>
      </w:r>
      <w:r>
        <w:rPr>
          <w:color w:val="080808"/>
        </w:rPr>
        <w:t>Land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that</w:t>
      </w:r>
      <w:r>
        <w:rPr>
          <w:color w:val="080808"/>
          <w:spacing w:val="28"/>
        </w:rPr>
        <w:t xml:space="preserve"> </w:t>
      </w:r>
      <w:r>
        <w:rPr>
          <w:color w:val="080808"/>
        </w:rPr>
        <w:t>is currently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devoted</w:t>
      </w:r>
      <w:r>
        <w:rPr>
          <w:color w:val="080808"/>
          <w:spacing w:val="64"/>
        </w:rPr>
        <w:t xml:space="preserve"> </w:t>
      </w:r>
      <w:r>
        <w:rPr>
          <w:color w:val="080808"/>
        </w:rPr>
        <w:t>principally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to</w:t>
      </w:r>
      <w:r>
        <w:rPr>
          <w:color w:val="080808"/>
          <w:spacing w:val="22"/>
        </w:rPr>
        <w:t xml:space="preserve"> </w:t>
      </w:r>
      <w:r>
        <w:rPr>
          <w:color w:val="080808"/>
        </w:rPr>
        <w:t>agricultural</w:t>
      </w:r>
      <w:r>
        <w:rPr>
          <w:color w:val="080808"/>
          <w:spacing w:val="66"/>
        </w:rPr>
        <w:t xml:space="preserve"> </w:t>
      </w:r>
      <w:r>
        <w:rPr>
          <w:color w:val="080808"/>
        </w:rPr>
        <w:t>use to the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degree of intensity generally accepted in the area and that has been devoted principally to agricultural</w:t>
      </w:r>
      <w:r>
        <w:rPr>
          <w:color w:val="080808"/>
          <w:spacing w:val="27"/>
        </w:rPr>
        <w:t xml:space="preserve"> </w:t>
      </w:r>
      <w:r>
        <w:rPr>
          <w:color w:val="080808"/>
        </w:rPr>
        <w:t>use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or</w:t>
      </w:r>
      <w:r>
        <w:rPr>
          <w:color w:val="080808"/>
          <w:spacing w:val="-15"/>
        </w:rPr>
        <w:t xml:space="preserve"> </w:t>
      </w:r>
      <w:r>
        <w:rPr>
          <w:color w:val="080808"/>
        </w:rPr>
        <w:t>to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production of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timber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or</w:t>
      </w:r>
      <w:r>
        <w:rPr>
          <w:color w:val="080808"/>
          <w:spacing w:val="-13"/>
        </w:rPr>
        <w:t xml:space="preserve"> </w:t>
      </w:r>
      <w:r>
        <w:rPr>
          <w:color w:val="080808"/>
        </w:rPr>
        <w:t>forest products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for</w:t>
      </w:r>
      <w:r>
        <w:rPr>
          <w:color w:val="080808"/>
          <w:spacing w:val="-11"/>
        </w:rPr>
        <w:t xml:space="preserve"> </w:t>
      </w:r>
      <w:r>
        <w:rPr>
          <w:color w:val="080808"/>
        </w:rPr>
        <w:t>five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of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the preceding seven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years or land that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is used principally as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an ecological laboratory by a public or private college or university.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Qualified open-space land includes all appurtenances to the land.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For the purposes</w:t>
      </w:r>
    </w:p>
    <w:p w14:paraId="154CEAF0" w14:textId="77777777" w:rsidR="0075337D" w:rsidRDefault="00CA788E">
      <w:pPr>
        <w:pStyle w:val="BodyText"/>
        <w:spacing w:line="283" w:lineRule="auto"/>
        <w:ind w:left="105"/>
      </w:pPr>
      <w:r>
        <w:rPr>
          <w:color w:val="080808"/>
        </w:rPr>
        <w:t>of</w:t>
      </w:r>
      <w:r>
        <w:rPr>
          <w:color w:val="080808"/>
          <w:spacing w:val="-5"/>
        </w:rPr>
        <w:t xml:space="preserve"> </w:t>
      </w:r>
      <w:r>
        <w:rPr>
          <w:color w:val="080808"/>
        </w:rPr>
        <w:t>this</w:t>
      </w:r>
      <w:r>
        <w:rPr>
          <w:color w:val="080808"/>
          <w:spacing w:val="-12"/>
        </w:rPr>
        <w:t xml:space="preserve"> </w:t>
      </w:r>
      <w:r>
        <w:rPr>
          <w:color w:val="080808"/>
        </w:rPr>
        <w:t>subdivision, appurtenances to</w:t>
      </w:r>
      <w:r>
        <w:rPr>
          <w:color w:val="080808"/>
          <w:spacing w:val="-14"/>
        </w:rPr>
        <w:t xml:space="preserve"> </w:t>
      </w:r>
      <w:r>
        <w:rPr>
          <w:color w:val="080808"/>
        </w:rPr>
        <w:t>the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land means private roads, dams,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reservoirs, water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wells, canals, ditches, terraces, and other reshaping of the soil, fences, and riparian water rights.</w:t>
      </w:r>
    </w:p>
    <w:p w14:paraId="42DDBCD9" w14:textId="77777777" w:rsidR="0075337D" w:rsidRDefault="0075337D">
      <w:pPr>
        <w:pStyle w:val="BodyText"/>
        <w:rPr>
          <w:sz w:val="20"/>
        </w:rPr>
      </w:pPr>
    </w:p>
    <w:p w14:paraId="4FA2AB7F" w14:textId="77777777" w:rsidR="0075337D" w:rsidRDefault="0075337D">
      <w:pPr>
        <w:pStyle w:val="BodyText"/>
        <w:spacing w:before="7"/>
        <w:rPr>
          <w:sz w:val="19"/>
        </w:rPr>
      </w:pPr>
    </w:p>
    <w:p w14:paraId="2E99F8BC" w14:textId="77777777" w:rsidR="0075337D" w:rsidRDefault="00CA788E">
      <w:pPr>
        <w:pStyle w:val="BodyText"/>
        <w:spacing w:before="90" w:line="280" w:lineRule="auto"/>
        <w:ind w:left="114" w:right="101" w:hanging="4"/>
        <w:jc w:val="both"/>
      </w:pPr>
      <w:r>
        <w:rPr>
          <w:i/>
          <w:color w:val="080808"/>
          <w:u w:val="thick" w:color="080808"/>
        </w:rPr>
        <w:t>Agricultural</w:t>
      </w:r>
      <w:r>
        <w:rPr>
          <w:i/>
          <w:color w:val="080808"/>
          <w:spacing w:val="40"/>
        </w:rPr>
        <w:t xml:space="preserve"> </w:t>
      </w:r>
      <w:r>
        <w:rPr>
          <w:i/>
          <w:color w:val="080808"/>
          <w:u w:val="thick" w:color="080808"/>
        </w:rPr>
        <w:t>Use</w:t>
      </w:r>
      <w:r>
        <w:rPr>
          <w:i/>
          <w:color w:val="080808"/>
        </w:rPr>
        <w:t xml:space="preserve"> </w:t>
      </w:r>
      <w:r>
        <w:rPr>
          <w:color w:val="1A1A1A"/>
        </w:rPr>
        <w:t>-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includes </w:t>
      </w:r>
      <w:r>
        <w:rPr>
          <w:color w:val="080808"/>
        </w:rPr>
        <w:t xml:space="preserve">but is not </w:t>
      </w:r>
      <w:r>
        <w:rPr>
          <w:color w:val="1A1A1A"/>
        </w:rPr>
        <w:t xml:space="preserve">limited </w:t>
      </w:r>
      <w:r>
        <w:rPr>
          <w:color w:val="080808"/>
        </w:rPr>
        <w:t>to the following activities: cultivating the soil, producing crops for human food, animal feed, or planting seed or for the production of fibers; floriculture, viticulture, and horticulture; raising or keeping livestock; raising or keeping exotic animals for the production of human food or of fiber, leather, pelts, or other tangible products having a commercial value; and planting cover crops or leaving land idle for the purpose of participation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in</w:t>
      </w:r>
      <w:r>
        <w:rPr>
          <w:color w:val="080808"/>
          <w:spacing w:val="-15"/>
        </w:rPr>
        <w:t xml:space="preserve"> </w:t>
      </w:r>
      <w:r>
        <w:rPr>
          <w:color w:val="080808"/>
        </w:rPr>
        <w:t>a</w:t>
      </w:r>
      <w:r>
        <w:rPr>
          <w:color w:val="080808"/>
          <w:spacing w:val="-15"/>
        </w:rPr>
        <w:t xml:space="preserve"> </w:t>
      </w:r>
      <w:r>
        <w:rPr>
          <w:color w:val="080808"/>
        </w:rPr>
        <w:t>governmental program or</w:t>
      </w:r>
      <w:r>
        <w:rPr>
          <w:color w:val="080808"/>
          <w:spacing w:val="-9"/>
        </w:rPr>
        <w:t xml:space="preserve"> </w:t>
      </w:r>
      <w:r>
        <w:rPr>
          <w:color w:val="080808"/>
        </w:rPr>
        <w:t>normal crop</w:t>
      </w:r>
      <w:r>
        <w:rPr>
          <w:color w:val="080808"/>
          <w:spacing w:val="-15"/>
        </w:rPr>
        <w:t xml:space="preserve"> </w:t>
      </w:r>
      <w:r>
        <w:rPr>
          <w:color w:val="080808"/>
        </w:rPr>
        <w:t>or</w:t>
      </w:r>
      <w:r>
        <w:rPr>
          <w:color w:val="080808"/>
          <w:spacing w:val="-15"/>
        </w:rPr>
        <w:t xml:space="preserve"> </w:t>
      </w:r>
      <w:r>
        <w:rPr>
          <w:color w:val="080808"/>
        </w:rPr>
        <w:t>livestock rotation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>procedure.</w:t>
      </w:r>
      <w:r>
        <w:rPr>
          <w:color w:val="080808"/>
          <w:spacing w:val="40"/>
        </w:rPr>
        <w:t xml:space="preserve"> </w:t>
      </w:r>
      <w:r>
        <w:rPr>
          <w:color w:val="080808"/>
        </w:rPr>
        <w:t>The</w:t>
      </w:r>
      <w:r>
        <w:rPr>
          <w:color w:val="080808"/>
          <w:spacing w:val="-15"/>
        </w:rPr>
        <w:t xml:space="preserve"> </w:t>
      </w:r>
      <w:r>
        <w:rPr>
          <w:color w:val="080808"/>
        </w:rPr>
        <w:t>term also includes the use of land for wildlife management.</w:t>
      </w:r>
    </w:p>
    <w:p w14:paraId="63E816B7" w14:textId="77777777" w:rsidR="0075337D" w:rsidRDefault="0075337D">
      <w:pPr>
        <w:pStyle w:val="BodyText"/>
        <w:rPr>
          <w:sz w:val="20"/>
        </w:rPr>
      </w:pPr>
    </w:p>
    <w:p w14:paraId="59BC6330" w14:textId="77777777" w:rsidR="0075337D" w:rsidRDefault="0075337D">
      <w:pPr>
        <w:pStyle w:val="BodyText"/>
        <w:spacing w:before="10"/>
        <w:rPr>
          <w:sz w:val="18"/>
        </w:rPr>
      </w:pPr>
    </w:p>
    <w:p w14:paraId="2B361A2E" w14:textId="77777777" w:rsidR="0075337D" w:rsidRDefault="00CA788E">
      <w:pPr>
        <w:pStyle w:val="BodyText"/>
        <w:spacing w:before="90" w:line="297" w:lineRule="auto"/>
        <w:ind w:left="120" w:right="117" w:firstLine="1"/>
      </w:pPr>
      <w:r>
        <w:rPr>
          <w:i/>
          <w:color w:val="080808"/>
          <w:w w:val="105"/>
          <w:u w:val="thick" w:color="080808"/>
        </w:rPr>
        <w:t>Change</w:t>
      </w:r>
      <w:r>
        <w:rPr>
          <w:i/>
          <w:color w:val="080808"/>
          <w:spacing w:val="-9"/>
          <w:w w:val="105"/>
        </w:rPr>
        <w:t xml:space="preserve"> </w:t>
      </w:r>
      <w:r>
        <w:rPr>
          <w:i/>
          <w:color w:val="080808"/>
          <w:w w:val="105"/>
          <w:u w:val="thick" w:color="080808"/>
        </w:rPr>
        <w:t>of</w:t>
      </w:r>
      <w:r>
        <w:rPr>
          <w:i/>
          <w:color w:val="080808"/>
          <w:spacing w:val="-2"/>
          <w:w w:val="105"/>
          <w:u w:val="thick" w:color="080808"/>
        </w:rPr>
        <w:t xml:space="preserve"> </w:t>
      </w:r>
      <w:r>
        <w:rPr>
          <w:i/>
          <w:color w:val="080808"/>
          <w:w w:val="105"/>
          <w:u w:val="thick" w:color="080808"/>
        </w:rPr>
        <w:t>Use</w:t>
      </w:r>
      <w:r>
        <w:rPr>
          <w:i/>
          <w:color w:val="080808"/>
          <w:spacing w:val="-15"/>
          <w:w w:val="105"/>
        </w:rPr>
        <w:t xml:space="preserve"> </w:t>
      </w:r>
      <w:r>
        <w:rPr>
          <w:color w:val="1A1A1A"/>
          <w:w w:val="105"/>
        </w:rPr>
        <w:t>-</w:t>
      </w:r>
      <w:r>
        <w:rPr>
          <w:color w:val="1A1A1A"/>
          <w:spacing w:val="14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physical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change,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owner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must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have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stopped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using</w:t>
      </w:r>
      <w:r>
        <w:rPr>
          <w:color w:val="080808"/>
          <w:spacing w:val="-13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land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 xml:space="preserve">for </w:t>
      </w:r>
      <w:r>
        <w:rPr>
          <w:color w:val="080808"/>
          <w:spacing w:val="-2"/>
          <w:w w:val="105"/>
        </w:rPr>
        <w:t>agriculture.</w:t>
      </w:r>
    </w:p>
    <w:p w14:paraId="55972635" w14:textId="77777777" w:rsidR="0075337D" w:rsidRDefault="0075337D">
      <w:pPr>
        <w:pStyle w:val="BodyText"/>
        <w:rPr>
          <w:sz w:val="20"/>
        </w:rPr>
      </w:pPr>
    </w:p>
    <w:p w14:paraId="22A1B4BE" w14:textId="77777777" w:rsidR="0075337D" w:rsidRDefault="0075337D">
      <w:pPr>
        <w:pStyle w:val="BodyText"/>
        <w:spacing w:before="7"/>
        <w:rPr>
          <w:sz w:val="17"/>
        </w:rPr>
      </w:pPr>
    </w:p>
    <w:p w14:paraId="309FAFAC" w14:textId="77777777" w:rsidR="0075337D" w:rsidRDefault="00CA788E">
      <w:pPr>
        <w:pStyle w:val="BodyText"/>
        <w:spacing w:before="90" w:line="283" w:lineRule="auto"/>
        <w:ind w:left="126" w:right="143" w:hanging="1"/>
      </w:pPr>
      <w:r>
        <w:rPr>
          <w:i/>
          <w:color w:val="080808"/>
          <w:w w:val="105"/>
          <w:u w:val="thick" w:color="080808"/>
        </w:rPr>
        <w:t>Apiary or</w:t>
      </w:r>
      <w:r>
        <w:rPr>
          <w:i/>
          <w:color w:val="080808"/>
          <w:spacing w:val="34"/>
          <w:w w:val="105"/>
          <w:u w:val="thick" w:color="080808"/>
        </w:rPr>
        <w:t xml:space="preserve"> </w:t>
      </w:r>
      <w:r>
        <w:rPr>
          <w:i/>
          <w:color w:val="080808"/>
          <w:w w:val="105"/>
          <w:u w:val="thick" w:color="080808"/>
        </w:rPr>
        <w:t>Beekeeping-</w:t>
      </w:r>
      <w:r>
        <w:rPr>
          <w:i/>
          <w:color w:val="080808"/>
          <w:w w:val="105"/>
        </w:rPr>
        <w:t xml:space="preserve"> </w:t>
      </w:r>
      <w:r>
        <w:rPr>
          <w:color w:val="080808"/>
          <w:w w:val="105"/>
        </w:rPr>
        <w:t>This operation</w:t>
      </w:r>
      <w:r>
        <w:rPr>
          <w:color w:val="080808"/>
          <w:spacing w:val="31"/>
          <w:w w:val="105"/>
        </w:rPr>
        <w:t xml:space="preserve"> </w:t>
      </w:r>
      <w:r>
        <w:rPr>
          <w:color w:val="080808"/>
          <w:w w:val="105"/>
        </w:rPr>
        <w:t>involves the placing of hives in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 xml:space="preserve">order for the </w:t>
      </w:r>
      <w:r>
        <w:rPr>
          <w:color w:val="080808"/>
        </w:rPr>
        <w:t>honeybee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>to</w:t>
      </w:r>
      <w:r>
        <w:rPr>
          <w:color w:val="080808"/>
          <w:spacing w:val="-13"/>
        </w:rPr>
        <w:t xml:space="preserve"> </w:t>
      </w:r>
      <w:r>
        <w:rPr>
          <w:color w:val="080808"/>
        </w:rPr>
        <w:t>produce honeycomb. This</w:t>
      </w:r>
      <w:r>
        <w:rPr>
          <w:color w:val="080808"/>
          <w:spacing w:val="-13"/>
        </w:rPr>
        <w:t xml:space="preserve"> </w:t>
      </w:r>
      <w:r>
        <w:rPr>
          <w:color w:val="080808"/>
        </w:rPr>
        <w:t>honeycomb is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processed into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pure</w:t>
      </w:r>
      <w:r>
        <w:rPr>
          <w:color w:val="080808"/>
          <w:spacing w:val="-6"/>
        </w:rPr>
        <w:t xml:space="preserve"> </w:t>
      </w:r>
      <w:r>
        <w:rPr>
          <w:color w:val="080808"/>
        </w:rPr>
        <w:t>honey food product</w:t>
      </w:r>
      <w:r>
        <w:rPr>
          <w:color w:val="080808"/>
          <w:spacing w:val="-4"/>
        </w:rPr>
        <w:t xml:space="preserve"> </w:t>
      </w:r>
      <w:r>
        <w:rPr>
          <w:color w:val="080808"/>
        </w:rPr>
        <w:t xml:space="preserve">for </w:t>
      </w:r>
      <w:r>
        <w:rPr>
          <w:color w:val="080808"/>
          <w:spacing w:val="-2"/>
          <w:w w:val="105"/>
        </w:rPr>
        <w:t>human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spacing w:val="-2"/>
          <w:w w:val="105"/>
        </w:rPr>
        <w:t>consumption.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spacing w:val="-2"/>
          <w:w w:val="105"/>
        </w:rPr>
        <w:t>The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spacing w:val="-2"/>
          <w:w w:val="105"/>
        </w:rPr>
        <w:t>hives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spacing w:val="-2"/>
          <w:w w:val="105"/>
        </w:rPr>
        <w:t>are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spacing w:val="-2"/>
          <w:w w:val="105"/>
        </w:rPr>
        <w:t>placed in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spacing w:val="-2"/>
          <w:w w:val="105"/>
        </w:rPr>
        <w:t>groups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spacing w:val="-2"/>
          <w:w w:val="105"/>
        </w:rPr>
        <w:t>in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spacing w:val="-2"/>
          <w:w w:val="105"/>
        </w:rPr>
        <w:t>an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spacing w:val="-2"/>
          <w:w w:val="105"/>
        </w:rPr>
        <w:t>open pasture.</w:t>
      </w:r>
    </w:p>
    <w:sectPr w:rsidR="0075337D">
      <w:pgSz w:w="12160" w:h="15740"/>
      <w:pgMar w:top="1740" w:right="1280" w:bottom="1200" w:left="1280" w:header="0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DAADD" w14:textId="77777777" w:rsidR="00DE4275" w:rsidRDefault="00DE4275">
      <w:r>
        <w:separator/>
      </w:r>
    </w:p>
  </w:endnote>
  <w:endnote w:type="continuationSeparator" w:id="0">
    <w:p w14:paraId="412D2F69" w14:textId="77777777" w:rsidR="00DE4275" w:rsidRDefault="00DE4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57BEB" w14:textId="77777777" w:rsidR="0075337D" w:rsidRDefault="00CA788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0A1DEED0" wp14:editId="395F5D0E">
              <wp:simplePos x="0" y="0"/>
              <wp:positionH relativeFrom="page">
                <wp:posOffset>3802203</wp:posOffset>
              </wp:positionH>
              <wp:positionV relativeFrom="page">
                <wp:posOffset>9223629</wp:posOffset>
              </wp:positionV>
              <wp:extent cx="14351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51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9DDE20" w14:textId="77777777" w:rsidR="0075337D" w:rsidRDefault="00CA788E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05050F"/>
                              <w:w w:val="8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5050F"/>
                              <w:w w:val="8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5050F"/>
                              <w:w w:val="8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5050F"/>
                              <w:w w:val="85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05050F"/>
                              <w:w w:val="8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DEED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9.4pt;margin-top:726.25pt;width:11.3pt;height:12.1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" filled="f" stroked="f">
              <v:textbox inset="0,0,0,0">
                <w:txbxContent>
                  <w:p w14:paraId="169DDE20" w14:textId="77777777" w:rsidR="0075337D" w:rsidRDefault="00CA788E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05050F"/>
                        <w:w w:val="8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color w:val="05050F"/>
                        <w:w w:val="8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5050F"/>
                        <w:w w:val="8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color w:val="05050F"/>
                        <w:w w:val="85"/>
                        <w:sz w:val="18"/>
                      </w:rPr>
                      <w:t>1</w:t>
                    </w:r>
                    <w:r>
                      <w:rPr>
                        <w:rFonts w:ascii="Arial"/>
                        <w:color w:val="05050F"/>
                        <w:w w:val="8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9DCB" w14:textId="77777777" w:rsidR="0075337D" w:rsidRDefault="00CA788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1A81C478" wp14:editId="7F5AF606">
              <wp:simplePos x="0" y="0"/>
              <wp:positionH relativeFrom="page">
                <wp:posOffset>3835541</wp:posOffset>
              </wp:positionH>
              <wp:positionV relativeFrom="page">
                <wp:posOffset>9228938</wp:posOffset>
              </wp:positionV>
              <wp:extent cx="158115" cy="1663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11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D9D433" w14:textId="77777777" w:rsidR="0075337D" w:rsidRDefault="00CA788E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080808"/>
                              <w:w w:val="108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80808"/>
                              <w:w w:val="108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80808"/>
                              <w:w w:val="108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80808"/>
                              <w:w w:val="108"/>
                              <w:sz w:val="20"/>
                            </w:rPr>
                            <w:t>2</w:t>
                          </w:r>
                          <w:r>
                            <w:rPr>
                              <w:color w:val="080808"/>
                              <w:w w:val="108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1C47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02pt;margin-top:726.7pt;width:12.45pt;height:13.1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" filled="f" stroked="f">
              <v:textbox inset="0,0,0,0">
                <w:txbxContent>
                  <w:p w14:paraId="7BD9D433" w14:textId="77777777" w:rsidR="0075337D" w:rsidRDefault="00CA788E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color w:val="080808"/>
                        <w:w w:val="108"/>
                        <w:sz w:val="20"/>
                      </w:rPr>
                      <w:fldChar w:fldCharType="begin"/>
                    </w:r>
                    <w:r>
                      <w:rPr>
                        <w:color w:val="080808"/>
                        <w:w w:val="108"/>
                        <w:sz w:val="20"/>
                      </w:rPr>
                      <w:instrText xml:space="preserve"> PAGE </w:instrText>
                    </w:r>
                    <w:r>
                      <w:rPr>
                        <w:color w:val="080808"/>
                        <w:w w:val="108"/>
                        <w:sz w:val="20"/>
                      </w:rPr>
                      <w:fldChar w:fldCharType="separate"/>
                    </w:r>
                    <w:r>
                      <w:rPr>
                        <w:color w:val="080808"/>
                        <w:w w:val="108"/>
                        <w:sz w:val="20"/>
                      </w:rPr>
                      <w:t>2</w:t>
                    </w:r>
                    <w:r>
                      <w:rPr>
                        <w:color w:val="080808"/>
                        <w:w w:val="108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FA56" w14:textId="77777777" w:rsidR="0075337D" w:rsidRDefault="00CA788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5168" behindDoc="1" locked="0" layoutInCell="1" allowOverlap="1" wp14:anchorId="5F9D3A7D" wp14:editId="2DD9C66C">
              <wp:simplePos x="0" y="0"/>
              <wp:positionH relativeFrom="page">
                <wp:posOffset>3797743</wp:posOffset>
              </wp:positionH>
              <wp:positionV relativeFrom="page">
                <wp:posOffset>9223736</wp:posOffset>
              </wp:positionV>
              <wp:extent cx="156845" cy="16065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5B8469" w14:textId="77777777" w:rsidR="0075337D" w:rsidRDefault="00CA788E">
                          <w:pPr>
                            <w:spacing w:before="14"/>
                            <w:ind w:left="6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color w:val="080808"/>
                              <w:w w:val="101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80808"/>
                              <w:w w:val="101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80808"/>
                              <w:w w:val="101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80808"/>
                              <w:w w:val="101"/>
                              <w:sz w:val="19"/>
                            </w:rPr>
                            <w:t>6</w:t>
                          </w:r>
                          <w:r>
                            <w:rPr>
                              <w:rFonts w:ascii="Arial"/>
                              <w:color w:val="080808"/>
                              <w:w w:val="101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D3A7D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8" type="#_x0000_t202" style="position:absolute;margin-left:299.05pt;margin-top:726.3pt;width:12.35pt;height:12.6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" filled="f" stroked="f">
              <v:textbox inset="0,0,0,0">
                <w:txbxContent>
                  <w:p w14:paraId="3A5B8469" w14:textId="77777777" w:rsidR="0075337D" w:rsidRDefault="00CA788E">
                    <w:pPr>
                      <w:spacing w:before="14"/>
                      <w:ind w:left="6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color w:val="080808"/>
                        <w:w w:val="101"/>
                        <w:sz w:val="19"/>
                      </w:rPr>
                      <w:fldChar w:fldCharType="begin"/>
                    </w:r>
                    <w:r>
                      <w:rPr>
                        <w:rFonts w:ascii="Arial"/>
                        <w:color w:val="080808"/>
                        <w:w w:val="101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80808"/>
                        <w:w w:val="101"/>
                        <w:sz w:val="19"/>
                      </w:rPr>
                      <w:fldChar w:fldCharType="separate"/>
                    </w:r>
                    <w:r>
                      <w:rPr>
                        <w:rFonts w:ascii="Arial"/>
                        <w:color w:val="080808"/>
                        <w:w w:val="101"/>
                        <w:sz w:val="19"/>
                      </w:rPr>
                      <w:t>6</w:t>
                    </w:r>
                    <w:r>
                      <w:rPr>
                        <w:rFonts w:ascii="Arial"/>
                        <w:color w:val="080808"/>
                        <w:w w:val="101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D436" w14:textId="77777777" w:rsidR="00DE4275" w:rsidRDefault="00DE4275">
      <w:r>
        <w:separator/>
      </w:r>
    </w:p>
  </w:footnote>
  <w:footnote w:type="continuationSeparator" w:id="0">
    <w:p w14:paraId="35880954" w14:textId="77777777" w:rsidR="00DE4275" w:rsidRDefault="00DE42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7D"/>
    <w:rsid w:val="00197B8A"/>
    <w:rsid w:val="001E55B6"/>
    <w:rsid w:val="003C7F2B"/>
    <w:rsid w:val="004A19F1"/>
    <w:rsid w:val="0075337D"/>
    <w:rsid w:val="00931D88"/>
    <w:rsid w:val="00A5670D"/>
    <w:rsid w:val="00C13CEB"/>
    <w:rsid w:val="00C833B1"/>
    <w:rsid w:val="00CA788E"/>
    <w:rsid w:val="00DE4275"/>
    <w:rsid w:val="00E33BE2"/>
    <w:rsid w:val="00E53B2B"/>
    <w:rsid w:val="00F0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C6C44"/>
  <w15:docId w15:val="{97096228-0E80-4EFA-AD79-356C876D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7"/>
      <w:ind w:left="726"/>
      <w:jc w:val="center"/>
      <w:outlineLvl w:val="0"/>
    </w:pPr>
    <w:rPr>
      <w:b/>
      <w:bCs/>
      <w:sz w:val="27"/>
      <w:szCs w:val="2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8"/>
      <w:ind w:left="78" w:right="222"/>
      <w:jc w:val="center"/>
    </w:pPr>
    <w:rPr>
      <w:rFonts w:ascii="Arial" w:eastAsia="Arial" w:hAnsi="Arial" w:cs="Arial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7"/>
      <w:ind w:left="116" w:hang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1624</Words>
  <Characters>9263</Characters>
  <Application>Microsoft Office Word</Application>
  <DocSecurity>0</DocSecurity>
  <Lines>77</Lines>
  <Paragraphs>21</Paragraphs>
  <ScaleCrop>false</ScaleCrop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 Pinto</dc:creator>
  <cp:lastModifiedBy>Palo Pinto</cp:lastModifiedBy>
  <cp:revision>2</cp:revision>
  <dcterms:created xsi:type="dcterms:W3CDTF">2026-10-15T15:50:00Z</dcterms:created>
  <dcterms:modified xsi:type="dcterms:W3CDTF">2026-10-15T15:50:00Z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2021-03-02T00:00:00Z</vt:filetime>
  </property>
  <property fmtid="{D5CDD505-2E9C-101B-9397-08002B2CF9AE}" pid="3" name="Creator">
    <vt:lpwstr>PFU ScanSnap Manager 5.5.10 #S1500</vt:lpwstr>
  </property>
  <property fmtid="{D5CDD505-2E9C-101B-9397-08002B2CF9AE}" pid="4" name="LastSaved">
    <vt:filetime>2023-11-27T00:00:00Z</vt:filetime>
  </property>
  <property fmtid="{D5CDD505-2E9C-101B-9397-08002B2CF9AE}" pid="5" name="MetadataDate">
    <vt:lpwstr>D:20210302162337-06'00'</vt:lpwstr>
  </property>
  <property fmtid="{D5CDD505-2E9C-101B-9397-08002B2CF9AE}" pid="6" name="Producer">
    <vt:lpwstr>PFU PDF Library 1.3.1</vt:lpwstr>
  </property>
</Properties>
</file>